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E4F58F" w14:textId="0034C686" w:rsidR="007B0256" w:rsidRDefault="00DF7F92" w:rsidP="00E4183F">
      <w:pPr>
        <w:jc w:val="right"/>
      </w:pPr>
      <w:r>
        <w:rPr>
          <w:noProof/>
        </w:rPr>
        <w:drawing>
          <wp:inline distT="0" distB="0" distL="0" distR="0" wp14:anchorId="3FD77F4A" wp14:editId="02D2FA51">
            <wp:extent cx="1872000" cy="713313"/>
            <wp:effectExtent l="0" t="0" r="0" b="0"/>
            <wp:docPr id="2030940475"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p w14:paraId="51AD2CC4" w14:textId="77777777" w:rsidR="00E4183F" w:rsidRDefault="00E4183F" w:rsidP="00E4183F">
      <w:pPr>
        <w:rPr>
          <w:b/>
          <w:bCs/>
        </w:rPr>
      </w:pPr>
    </w:p>
    <w:p w14:paraId="31F2F940" w14:textId="77777777" w:rsidR="00890BA6" w:rsidRDefault="00F63586" w:rsidP="00E67C85">
      <w:pPr>
        <w:pStyle w:val="Heading1"/>
        <w:spacing w:before="480" w:after="240"/>
        <w:rPr>
          <w:sz w:val="42"/>
          <w:szCs w:val="42"/>
        </w:rPr>
      </w:pPr>
      <w:r>
        <w:rPr>
          <w:sz w:val="42"/>
          <w:szCs w:val="42"/>
        </w:rPr>
        <w:t xml:space="preserve">National Disability Data Asset </w:t>
      </w:r>
    </w:p>
    <w:p w14:paraId="55054693" w14:textId="198C2EFA" w:rsidR="00BE7685" w:rsidRPr="00E67C85" w:rsidRDefault="00F63586" w:rsidP="00E67C85">
      <w:pPr>
        <w:pStyle w:val="Heading1"/>
        <w:spacing w:before="480" w:after="240"/>
        <w:rPr>
          <w:sz w:val="42"/>
          <w:szCs w:val="42"/>
        </w:rPr>
      </w:pPr>
      <w:r>
        <w:rPr>
          <w:sz w:val="42"/>
          <w:szCs w:val="42"/>
        </w:rPr>
        <w:t>Community Engagement Workshop</w:t>
      </w:r>
      <w:r w:rsidR="00BA1693">
        <w:rPr>
          <w:sz w:val="42"/>
          <w:szCs w:val="42"/>
        </w:rPr>
        <w:t xml:space="preserve"> d</w:t>
      </w:r>
      <w:r w:rsidR="00BE7685" w:rsidRPr="00E67C85">
        <w:rPr>
          <w:sz w:val="42"/>
          <w:szCs w:val="42"/>
        </w:rPr>
        <w:t xml:space="preserve">escriptive </w:t>
      </w:r>
      <w:r w:rsidR="001D558D" w:rsidRPr="00E67C85">
        <w:rPr>
          <w:sz w:val="42"/>
          <w:szCs w:val="42"/>
        </w:rPr>
        <w:t>transcript</w:t>
      </w:r>
    </w:p>
    <w:p w14:paraId="1C4EACAD" w14:textId="74533934" w:rsidR="00C7049F" w:rsidRDefault="00BE7685" w:rsidP="001B4BEE">
      <w:r w:rsidRPr="00E67C85">
        <w:rPr>
          <w:rStyle w:val="Heading2Char"/>
        </w:rPr>
        <w:t>Visual description</w:t>
      </w:r>
    </w:p>
    <w:p w14:paraId="167D54BC" w14:textId="2DBB668B" w:rsidR="001B4BEE" w:rsidRDefault="00BE7685" w:rsidP="00E67C85">
      <w:pPr>
        <w:spacing w:before="240" w:after="120"/>
      </w:pPr>
      <w:r>
        <w:t xml:space="preserve">On the top </w:t>
      </w:r>
      <w:r w:rsidR="001D558D">
        <w:t>right-hand</w:t>
      </w:r>
      <w:r>
        <w:t xml:space="preserve"> side of </w:t>
      </w:r>
      <w:r w:rsidR="001D558D">
        <w:t>a</w:t>
      </w:r>
      <w:r w:rsidR="006B5F2E">
        <w:t xml:space="preserve">n off-white </w:t>
      </w:r>
      <w:r>
        <w:t xml:space="preserve">screen there is a </w:t>
      </w:r>
      <w:r w:rsidR="006B5F2E">
        <w:t xml:space="preserve">black </w:t>
      </w:r>
      <w:r>
        <w:t>logo with the words</w:t>
      </w:r>
      <w:r w:rsidRPr="00BE7685">
        <w:t xml:space="preserve"> National Disability Data Asset</w:t>
      </w:r>
      <w:r>
        <w:t>. Th</w:t>
      </w:r>
      <w:r w:rsidR="001D558D">
        <w:t>e</w:t>
      </w:r>
      <w:r>
        <w:t xml:space="preserve"> graphic </w:t>
      </w:r>
      <w:r w:rsidR="001D558D">
        <w:t xml:space="preserve">next to the words </w:t>
      </w:r>
      <w:r>
        <w:t xml:space="preserve">is </w:t>
      </w:r>
      <w:r w:rsidRPr="00BE7685">
        <w:t>a curved line connected to dots to symbolise linking people and data</w:t>
      </w:r>
      <w:r w:rsidR="001D558D">
        <w:t>.</w:t>
      </w:r>
    </w:p>
    <w:p w14:paraId="69615B76" w14:textId="14EBD4AD" w:rsidR="001D558D" w:rsidRDefault="006B5F2E" w:rsidP="00E67C85">
      <w:pPr>
        <w:spacing w:before="240" w:after="120"/>
      </w:pPr>
      <w:r>
        <w:t>In the middle</w:t>
      </w:r>
      <w:r w:rsidR="001D558D">
        <w:t xml:space="preserve"> of the screen an Auslan interpreter dressed in black is signing. </w:t>
      </w:r>
      <w:r w:rsidR="008E54CD">
        <w:t>The signing is also captioned.</w:t>
      </w:r>
    </w:p>
    <w:p w14:paraId="20EF9717" w14:textId="56749BB9" w:rsidR="00C7049F" w:rsidRDefault="001D558D" w:rsidP="00C7049F">
      <w:pPr>
        <w:pStyle w:val="Heading2"/>
        <w:rPr>
          <w:rStyle w:val="Heading3Char"/>
          <w:bCs/>
          <w:color w:val="0D4AC4" w:themeColor="accent3" w:themeShade="BF"/>
          <w:sz w:val="32"/>
        </w:rPr>
      </w:pPr>
      <w:r w:rsidRPr="00C7049F">
        <w:rPr>
          <w:rStyle w:val="Heading3Char"/>
          <w:bCs/>
          <w:color w:val="0D4AC4" w:themeColor="accent3" w:themeShade="BF"/>
          <w:sz w:val="32"/>
          <w:szCs w:val="26"/>
        </w:rPr>
        <w:t>Audio transcript</w:t>
      </w:r>
    </w:p>
    <w:p w14:paraId="0F9A601B" w14:textId="77777777" w:rsidR="00C6054B" w:rsidRDefault="00C6054B" w:rsidP="00C6054B">
      <w:pPr>
        <w:spacing w:before="240" w:after="120"/>
        <w:rPr>
          <w:rFonts w:asciiTheme="majorHAnsi" w:eastAsiaTheme="majorEastAsia" w:hAnsiTheme="majorHAnsi" w:cstheme="majorBidi"/>
          <w:bCs/>
          <w:color w:val="9618A3" w:themeColor="accent2" w:themeShade="BF"/>
          <w:sz w:val="24"/>
          <w:szCs w:val="24"/>
        </w:rPr>
      </w:pPr>
      <w:r w:rsidRPr="00C6054B">
        <w:rPr>
          <w:rFonts w:asciiTheme="majorHAnsi" w:eastAsiaTheme="majorEastAsia" w:hAnsiTheme="majorHAnsi" w:cstheme="majorBidi"/>
          <w:bCs/>
          <w:color w:val="9618A3" w:themeColor="accent2" w:themeShade="BF"/>
          <w:sz w:val="24"/>
          <w:szCs w:val="24"/>
        </w:rPr>
        <w:t xml:space="preserve">Community Engagement Workshop </w:t>
      </w:r>
    </w:p>
    <w:p w14:paraId="3F9F03E9" w14:textId="140B4673" w:rsidR="00C6054B" w:rsidRDefault="00C6054B" w:rsidP="00C6054B">
      <w:pPr>
        <w:spacing w:before="240" w:after="120"/>
      </w:pPr>
      <w:r>
        <w:t xml:space="preserve">In July 2024, community members of the National Disability Data Asset Council held a workshop in Sydney to develop an approach to engaging with people with disability and the wider disability community. The aim was to ensure that any engagement is informed by people with disability and the wider disability community. </w:t>
      </w:r>
    </w:p>
    <w:p w14:paraId="5265E9CB" w14:textId="6C5F7ABE" w:rsidR="00C6054B" w:rsidRDefault="00C6054B" w:rsidP="00C6054B">
      <w:pPr>
        <w:spacing w:before="240" w:after="120"/>
      </w:pPr>
      <w:r>
        <w:t xml:space="preserve">Members of the National Disability Data Asset Council (Council) - Catherine McAlpine, Dr Scott Avery, Giancarlo de Vera and Commissioner Rosemary Kayess - hosted the workshop and invited guests. The majority of guests were people with </w:t>
      </w:r>
      <w:r w:rsidR="00640092">
        <w:t>disability,</w:t>
      </w:r>
      <w:r>
        <w:t xml:space="preserve"> and all have strong connections to Disability Representative Organisations and the research community.</w:t>
      </w:r>
    </w:p>
    <w:p w14:paraId="2AC6FD05" w14:textId="77777777" w:rsidR="00C6054B" w:rsidRDefault="00C6054B" w:rsidP="005E5A2D">
      <w:pPr>
        <w:pStyle w:val="ListParagraph"/>
      </w:pPr>
      <w:r>
        <w:t>Workshop participants were asked the following questions:</w:t>
      </w:r>
    </w:p>
    <w:p w14:paraId="2EE56E5A" w14:textId="0E219A73" w:rsidR="00C6054B" w:rsidRDefault="00C6054B" w:rsidP="005E5A2D">
      <w:pPr>
        <w:pStyle w:val="ListParagraph"/>
      </w:pPr>
      <w:r>
        <w:t>What do you think your community would like to know about the National Disability Data Asset?</w:t>
      </w:r>
    </w:p>
    <w:p w14:paraId="32C73BC0" w14:textId="34A97F18" w:rsidR="00C6054B" w:rsidRDefault="00C6054B" w:rsidP="005E5A2D">
      <w:pPr>
        <w:pStyle w:val="ListParagraph"/>
      </w:pPr>
      <w:r>
        <w:t xml:space="preserve">What do you think your community would like to learn about people with disability from the National Disability Data Asset? (potential research areas)  </w:t>
      </w:r>
    </w:p>
    <w:p w14:paraId="204C126A" w14:textId="1E0D5E8E" w:rsidR="00C6054B" w:rsidRDefault="00C6054B" w:rsidP="005E5A2D">
      <w:pPr>
        <w:pStyle w:val="ListParagraph"/>
      </w:pPr>
      <w:r>
        <w:t>How should we tell people about the National Disability Data Asset and when?</w:t>
      </w:r>
    </w:p>
    <w:p w14:paraId="216B21EF" w14:textId="77777777" w:rsidR="00C6054B" w:rsidRDefault="00C6054B" w:rsidP="00C6054B">
      <w:pPr>
        <w:spacing w:before="240" w:after="120"/>
      </w:pPr>
      <w:r>
        <w:t xml:space="preserve">Following the workshop, an approach to community engagement for 2024 was approved by the National Disability Data Asset Council. </w:t>
      </w:r>
    </w:p>
    <w:p w14:paraId="260194DC" w14:textId="77777777" w:rsidR="00C6054B" w:rsidRDefault="00C6054B" w:rsidP="00C6054B">
      <w:pPr>
        <w:spacing w:before="240" w:after="120"/>
      </w:pPr>
      <w:r>
        <w:lastRenderedPageBreak/>
        <w:t>In the last few months of 2024 and early 2025 the focus will be on building awareness and understanding about the National Disability Data Asset with key representatives of the wider disability community, and also in the disability research community. This includes reviewing, improving, and adding to information available to the public on the National Disability Data Asset website.</w:t>
      </w:r>
    </w:p>
    <w:p w14:paraId="25B876E4" w14:textId="77777777" w:rsidR="00C6054B" w:rsidRDefault="00C6054B" w:rsidP="00C6054B">
      <w:pPr>
        <w:spacing w:before="240" w:after="120"/>
      </w:pPr>
      <w:r>
        <w:t xml:space="preserve">The workshop outcomes will also inform the plan for community engagement throughout 2025. </w:t>
      </w:r>
    </w:p>
    <w:p w14:paraId="703BC225" w14:textId="674F783E" w:rsidR="00E4183F" w:rsidRPr="00E4183F" w:rsidRDefault="00C6054B" w:rsidP="00C6054B">
      <w:pPr>
        <w:spacing w:before="240" w:after="120"/>
      </w:pPr>
      <w:r>
        <w:t>You can learn more information about the Council and their role through the Council</w:t>
      </w:r>
      <w:r w:rsidR="005E5A2D">
        <w:t xml:space="preserve">’s page on the National Disability Dat Asset website. </w:t>
      </w:r>
    </w:p>
    <w:sectPr w:rsidR="00E4183F" w:rsidRPr="00E4183F" w:rsidSect="00122C2D">
      <w:headerReference w:type="default" r:id="rId9"/>
      <w:footerReference w:type="default" r:id="rId10"/>
      <w:headerReference w:type="first" r:id="rId11"/>
      <w:footerReference w:type="first" r:id="rId12"/>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D6640" w14:textId="77777777" w:rsidR="00B60E5A" w:rsidRDefault="00B60E5A" w:rsidP="00B04ED8">
      <w:pPr>
        <w:spacing w:after="0" w:line="240" w:lineRule="auto"/>
      </w:pPr>
      <w:r>
        <w:separator/>
      </w:r>
    </w:p>
  </w:endnote>
  <w:endnote w:type="continuationSeparator" w:id="0">
    <w:p w14:paraId="0AC6F405" w14:textId="77777777" w:rsidR="00B60E5A" w:rsidRDefault="00B60E5A" w:rsidP="00B04ED8">
      <w:pPr>
        <w:spacing w:after="0" w:line="240" w:lineRule="auto"/>
      </w:pPr>
      <w:r>
        <w:continuationSeparator/>
      </w:r>
    </w:p>
  </w:endnote>
  <w:endnote w:type="continuationNotice" w:id="1">
    <w:p w14:paraId="3D1BAF00" w14:textId="77777777" w:rsidR="0051254B" w:rsidRDefault="005125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00EF031D-B63C-4EFA-A5A1-CBA70D545AFD}"/>
  </w:font>
  <w:font w:name="Times New Roman">
    <w:panose1 w:val="02020603050405020304"/>
    <w:charset w:val="00"/>
    <w:family w:val="roman"/>
    <w:pitch w:val="variable"/>
    <w:sig w:usb0="E0002EFF" w:usb1="C000785B" w:usb2="00000009" w:usb3="00000000" w:csb0="000001FF" w:csb1="00000000"/>
    <w:embedRegular r:id="rId2" w:fontKey="{6A6D5028-7DF3-4895-B45F-831866B0740D}"/>
    <w:embedBold r:id="rId3" w:fontKey="{6111CE5C-FB82-4EAF-AD7A-AE5A6576527C}"/>
    <w:embedItalic r:id="rId4" w:fontKey="{FBBCB56C-A8A4-41AD-A93C-F9F1C52A67DA}"/>
    <w:embedBoldItalic r:id="rId5" w:fontKey="{E2B6A93D-E712-4847-A4F5-2235072F3615}"/>
  </w:font>
  <w:font w:name="Courier New">
    <w:panose1 w:val="02070309020205020404"/>
    <w:charset w:val="00"/>
    <w:family w:val="modern"/>
    <w:pitch w:val="fixed"/>
    <w:sig w:usb0="E0002EFF" w:usb1="C0007843" w:usb2="00000009" w:usb3="00000000" w:csb0="000001FF" w:csb1="00000000"/>
    <w:embedRegular r:id="rId6" w:fontKey="{45D05109-42AF-4731-B813-CBB259FB8D8E}"/>
  </w:font>
  <w:font w:name="Wingdings">
    <w:panose1 w:val="05000000000000000000"/>
    <w:charset w:val="02"/>
    <w:family w:val="auto"/>
    <w:pitch w:val="variable"/>
    <w:sig w:usb0="00000000" w:usb1="10000000" w:usb2="00000000" w:usb3="00000000" w:csb0="80000000" w:csb1="00000000"/>
    <w:embedRegular r:id="rId7" w:fontKey="{FD8A1B69-6773-41A0-8F65-7D4830A40A6C}"/>
  </w:font>
  <w:font w:name="Montserrat">
    <w:panose1 w:val="00000000000000000000"/>
    <w:charset w:val="00"/>
    <w:family w:val="auto"/>
    <w:pitch w:val="variable"/>
    <w:sig w:usb0="A00002FF" w:usb1="4000207B" w:usb2="00000000" w:usb3="00000000" w:csb0="00000197" w:csb1="00000000"/>
    <w:embedRegular r:id="rId8" w:fontKey="{0285F69E-3D26-4074-83A2-90B33AB2D42F}"/>
    <w:embedBold r:id="rId9" w:fontKey="{808F5A36-9517-44D4-8B28-24A7FF58121F}"/>
    <w:embedItalic r:id="rId10" w:fontKey="{1488B984-92FB-48A9-97FD-0428F8E1E52A}"/>
    <w:embedBoldItalic r:id="rId11" w:fontKey="{D08B2A49-3B2F-4DB8-81E9-CFF8B8BC34A5}"/>
  </w:font>
  <w:font w:name="Montserrat SemiBold">
    <w:panose1 w:val="00000000000000000000"/>
    <w:charset w:val="00"/>
    <w:family w:val="auto"/>
    <w:pitch w:val="variable"/>
    <w:sig w:usb0="A00002FF" w:usb1="4000207B" w:usb2="00000000" w:usb3="00000000" w:csb0="00000197" w:csb1="00000000"/>
    <w:embedRegular r:id="rId12" w:fontKey="{C2146470-B991-41F1-A78D-5A393979B0FD}"/>
    <w:embedItalic r:id="rId13" w:fontKey="{EAA2E070-019E-40BF-98A8-4B6B9AF4ADFA}"/>
  </w:font>
  <w:font w:name="Arial">
    <w:panose1 w:val="020B0604020202020204"/>
    <w:charset w:val="00"/>
    <w:family w:val="swiss"/>
    <w:pitch w:val="variable"/>
    <w:sig w:usb0="E0002EFF" w:usb1="C000785B" w:usb2="00000009" w:usb3="00000000" w:csb0="000001FF" w:csb1="00000000"/>
    <w:embedRegular r:id="rId14" w:fontKey="{83BE3775-72B7-4D9A-ACBA-8E34B0FE874A}"/>
    <w:embedItalic r:id="rId15" w:fontKey="{751DD6A4-B527-4C90-A719-5AC07BBAF2FE}"/>
    <w:embedBoldItalic r:id="rId16" w:fontKey="{2AD5D917-D979-4715-AFB4-79BA9B53E7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0EFD6" w14:textId="1EB860A6" w:rsidR="00666A57" w:rsidRDefault="00611DDE" w:rsidP="00E837FF">
    <w:pPr>
      <w:pStyle w:val="Footer"/>
      <w:tabs>
        <w:tab w:val="clear" w:pos="4513"/>
        <w:tab w:val="left" w:pos="4243"/>
        <w:tab w:val="left" w:pos="4819"/>
      </w:tabs>
    </w:pPr>
    <w:r>
      <w:rPr>
        <w:noProof/>
      </w:rPr>
      <w:drawing>
        <wp:anchor distT="0" distB="0" distL="114300" distR="114300" simplePos="0" relativeHeight="251658241" behindDoc="0" locked="0" layoutInCell="1" allowOverlap="1" wp14:anchorId="0E448462" wp14:editId="423EA0DE">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69150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2E6F33">
      <w:t>Community Engagement workshop descriptive transcript</w:t>
    </w:r>
    <w:r w:rsidR="00E16768" w:rsidRPr="00E16768">
      <w:tab/>
    </w:r>
    <w:r w:rsidR="00E837FF">
      <w:tab/>
    </w:r>
    <w:r w:rsidR="00E23BEC">
      <w:tab/>
    </w:r>
    <w:r w:rsidR="00E16768" w:rsidRPr="00E16768">
      <w:fldChar w:fldCharType="begin"/>
    </w:r>
    <w:r w:rsidR="00E16768" w:rsidRPr="00E16768">
      <w:instrText xml:space="preserve"> PAGE   \* MERGEFORMAT </w:instrText>
    </w:r>
    <w:r w:rsidR="00E16768" w:rsidRPr="00E16768">
      <w:fldChar w:fldCharType="separate"/>
    </w:r>
    <w:r w:rsidR="00E16768">
      <w:t>1</w:t>
    </w:r>
    <w:r w:rsidR="00E16768" w:rsidRPr="00E1676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4B0DC" w14:textId="2878014B" w:rsidR="001429E3" w:rsidRPr="00E16768" w:rsidRDefault="00DC289E" w:rsidP="00E837FF">
    <w:pPr>
      <w:pStyle w:val="Footer"/>
      <w:tabs>
        <w:tab w:val="clear" w:pos="4513"/>
        <w:tab w:val="left" w:pos="4224"/>
      </w:tabs>
    </w:pPr>
    <w:r>
      <w:rPr>
        <w:noProof/>
      </w:rPr>
      <w:drawing>
        <wp:anchor distT="0" distB="0" distL="114300" distR="114300" simplePos="0" relativeHeight="251658240" behindDoc="0" locked="0" layoutInCell="1" allowOverlap="1" wp14:anchorId="4C3911D0" wp14:editId="446D3D7E">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17065"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2E6F33">
      <w:t>Community Engagement workshop descriptive transcript</w:t>
    </w:r>
    <w:r w:rsidR="00AF00AB" w:rsidRPr="00E16768">
      <w:tab/>
    </w:r>
    <w:r w:rsidR="00E837FF">
      <w:tab/>
    </w:r>
    <w:r w:rsidR="00AF00AB" w:rsidRPr="00E16768">
      <w:fldChar w:fldCharType="begin"/>
    </w:r>
    <w:r w:rsidR="00AF00AB" w:rsidRPr="00E16768">
      <w:instrText xml:space="preserve"> PAGE   \* MERGEFORMAT </w:instrText>
    </w:r>
    <w:r w:rsidR="00AF00AB" w:rsidRPr="00E16768">
      <w:fldChar w:fldCharType="separate"/>
    </w:r>
    <w:r w:rsidR="00AF00AB" w:rsidRPr="00E16768">
      <w:t>1</w:t>
    </w:r>
    <w:r w:rsidR="00AF00AB" w:rsidRPr="00E167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045A2" w14:textId="77777777" w:rsidR="00B60E5A" w:rsidRDefault="00B60E5A" w:rsidP="00B04ED8">
      <w:pPr>
        <w:spacing w:after="0" w:line="240" w:lineRule="auto"/>
      </w:pPr>
      <w:r>
        <w:separator/>
      </w:r>
    </w:p>
  </w:footnote>
  <w:footnote w:type="continuationSeparator" w:id="0">
    <w:p w14:paraId="1EC41FDC" w14:textId="77777777" w:rsidR="00B60E5A" w:rsidRDefault="00B60E5A" w:rsidP="00B04ED8">
      <w:pPr>
        <w:spacing w:after="0" w:line="240" w:lineRule="auto"/>
      </w:pPr>
      <w:r>
        <w:continuationSeparator/>
      </w:r>
    </w:p>
  </w:footnote>
  <w:footnote w:type="continuationNotice" w:id="1">
    <w:p w14:paraId="4DFF274B" w14:textId="77777777" w:rsidR="0051254B" w:rsidRDefault="0051254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407B7" w14:textId="4788165F" w:rsidR="001255B8" w:rsidRDefault="001255B8" w:rsidP="001255B8">
    <w:pPr>
      <w:pStyle w:val="Header"/>
      <w:spacing w:before="240" w:after="360"/>
      <w:jc w:val="right"/>
    </w:pPr>
    <w:r>
      <w:rPr>
        <w:noProof/>
      </w:rPr>
      <w:drawing>
        <wp:inline distT="0" distB="0" distL="0" distR="0" wp14:anchorId="48E0C8B6" wp14:editId="4ACF280E">
          <wp:extent cx="1872000" cy="713313"/>
          <wp:effectExtent l="0" t="0" r="0" b="0"/>
          <wp:docPr id="1556671504" name="Picture 1" descr="The National Disability Data Asset logo which is a curved colourful line connected to dots to symbolise linking people an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40475" name="Picture 1" descr="The National Disability Data Asset logo which is a curved colourful line connected to dots to symbolise linking people and dat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49EDD"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C47CB8"/>
    <w:multiLevelType w:val="hybridMultilevel"/>
    <w:tmpl w:val="DD8026CE"/>
    <w:lvl w:ilvl="0" w:tplc="C894533E">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4D3654AD"/>
    <w:multiLevelType w:val="hybridMultilevel"/>
    <w:tmpl w:val="722C93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E3A2D0B"/>
    <w:multiLevelType w:val="hybridMultilevel"/>
    <w:tmpl w:val="863650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7441312">
    <w:abstractNumId w:val="2"/>
  </w:num>
  <w:num w:numId="2" w16cid:durableId="2093431452">
    <w:abstractNumId w:val="0"/>
  </w:num>
  <w:num w:numId="3" w16cid:durableId="1062094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embedSystem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4F0"/>
    <w:rsid w:val="00000CCC"/>
    <w:rsid w:val="00005633"/>
    <w:rsid w:val="00011C93"/>
    <w:rsid w:val="00017FFB"/>
    <w:rsid w:val="00047980"/>
    <w:rsid w:val="00060AD1"/>
    <w:rsid w:val="00060C95"/>
    <w:rsid w:val="00067F08"/>
    <w:rsid w:val="000B1D56"/>
    <w:rsid w:val="000F39A4"/>
    <w:rsid w:val="001135C4"/>
    <w:rsid w:val="00122C2D"/>
    <w:rsid w:val="001255B8"/>
    <w:rsid w:val="0013769E"/>
    <w:rsid w:val="001429E3"/>
    <w:rsid w:val="001455BB"/>
    <w:rsid w:val="001509DA"/>
    <w:rsid w:val="00151726"/>
    <w:rsid w:val="0015658D"/>
    <w:rsid w:val="00161794"/>
    <w:rsid w:val="00161CAA"/>
    <w:rsid w:val="001631C3"/>
    <w:rsid w:val="001A166C"/>
    <w:rsid w:val="001B4BEE"/>
    <w:rsid w:val="001C6C84"/>
    <w:rsid w:val="001D558D"/>
    <w:rsid w:val="001E630D"/>
    <w:rsid w:val="001F075D"/>
    <w:rsid w:val="00211B74"/>
    <w:rsid w:val="00236980"/>
    <w:rsid w:val="002806F3"/>
    <w:rsid w:val="00280D30"/>
    <w:rsid w:val="00284DC9"/>
    <w:rsid w:val="0029452B"/>
    <w:rsid w:val="002A3886"/>
    <w:rsid w:val="002B032C"/>
    <w:rsid w:val="002C13A9"/>
    <w:rsid w:val="002C262E"/>
    <w:rsid w:val="002E451A"/>
    <w:rsid w:val="002E6945"/>
    <w:rsid w:val="002E6F33"/>
    <w:rsid w:val="003164F0"/>
    <w:rsid w:val="00320B63"/>
    <w:rsid w:val="00333401"/>
    <w:rsid w:val="00337FC2"/>
    <w:rsid w:val="00350F7A"/>
    <w:rsid w:val="00364914"/>
    <w:rsid w:val="0039608A"/>
    <w:rsid w:val="003A295C"/>
    <w:rsid w:val="003A61FC"/>
    <w:rsid w:val="003B2BB8"/>
    <w:rsid w:val="003D34FF"/>
    <w:rsid w:val="003D5393"/>
    <w:rsid w:val="003F2918"/>
    <w:rsid w:val="004009B4"/>
    <w:rsid w:val="00400B4C"/>
    <w:rsid w:val="00467AA0"/>
    <w:rsid w:val="004714BC"/>
    <w:rsid w:val="00472B9B"/>
    <w:rsid w:val="00491016"/>
    <w:rsid w:val="00495885"/>
    <w:rsid w:val="004A2548"/>
    <w:rsid w:val="004B54CA"/>
    <w:rsid w:val="004C28D2"/>
    <w:rsid w:val="004C492E"/>
    <w:rsid w:val="004E0157"/>
    <w:rsid w:val="004E5CBF"/>
    <w:rsid w:val="004F4788"/>
    <w:rsid w:val="00502BB7"/>
    <w:rsid w:val="0051254B"/>
    <w:rsid w:val="0051265E"/>
    <w:rsid w:val="005321C1"/>
    <w:rsid w:val="00543A7E"/>
    <w:rsid w:val="00547421"/>
    <w:rsid w:val="00550F41"/>
    <w:rsid w:val="005540F3"/>
    <w:rsid w:val="005602CB"/>
    <w:rsid w:val="005840E0"/>
    <w:rsid w:val="00594677"/>
    <w:rsid w:val="005A1177"/>
    <w:rsid w:val="005B1EB1"/>
    <w:rsid w:val="005C3AA9"/>
    <w:rsid w:val="005E0F5B"/>
    <w:rsid w:val="005E3639"/>
    <w:rsid w:val="005E5A2D"/>
    <w:rsid w:val="00611DDE"/>
    <w:rsid w:val="00617AEA"/>
    <w:rsid w:val="00621FC5"/>
    <w:rsid w:val="00631B86"/>
    <w:rsid w:val="006328C3"/>
    <w:rsid w:val="00637B02"/>
    <w:rsid w:val="00640092"/>
    <w:rsid w:val="006603BA"/>
    <w:rsid w:val="00662D57"/>
    <w:rsid w:val="00663E55"/>
    <w:rsid w:val="00666A57"/>
    <w:rsid w:val="00683A84"/>
    <w:rsid w:val="0069477B"/>
    <w:rsid w:val="006A4CE7"/>
    <w:rsid w:val="006A690D"/>
    <w:rsid w:val="006B5F2E"/>
    <w:rsid w:val="006E6891"/>
    <w:rsid w:val="006F0871"/>
    <w:rsid w:val="007316F5"/>
    <w:rsid w:val="00766C6B"/>
    <w:rsid w:val="00770E61"/>
    <w:rsid w:val="00773FAC"/>
    <w:rsid w:val="00775B06"/>
    <w:rsid w:val="00785261"/>
    <w:rsid w:val="0079758C"/>
    <w:rsid w:val="007B0256"/>
    <w:rsid w:val="007D39BB"/>
    <w:rsid w:val="0080387C"/>
    <w:rsid w:val="008300B2"/>
    <w:rsid w:val="0083177B"/>
    <w:rsid w:val="00860E30"/>
    <w:rsid w:val="00880424"/>
    <w:rsid w:val="00890BA6"/>
    <w:rsid w:val="00891A43"/>
    <w:rsid w:val="008E54CD"/>
    <w:rsid w:val="00911617"/>
    <w:rsid w:val="00920967"/>
    <w:rsid w:val="009225F0"/>
    <w:rsid w:val="00924B4F"/>
    <w:rsid w:val="00934246"/>
    <w:rsid w:val="0093462C"/>
    <w:rsid w:val="00937C32"/>
    <w:rsid w:val="0094188C"/>
    <w:rsid w:val="00942439"/>
    <w:rsid w:val="009463B6"/>
    <w:rsid w:val="00953795"/>
    <w:rsid w:val="00974189"/>
    <w:rsid w:val="0097699B"/>
    <w:rsid w:val="00996B4A"/>
    <w:rsid w:val="00996F53"/>
    <w:rsid w:val="009A0473"/>
    <w:rsid w:val="00A12D5D"/>
    <w:rsid w:val="00A22675"/>
    <w:rsid w:val="00A3141D"/>
    <w:rsid w:val="00A610A3"/>
    <w:rsid w:val="00A815D3"/>
    <w:rsid w:val="00AB40E0"/>
    <w:rsid w:val="00AC123F"/>
    <w:rsid w:val="00AE1F1C"/>
    <w:rsid w:val="00AF00AB"/>
    <w:rsid w:val="00AF60FD"/>
    <w:rsid w:val="00B04ED8"/>
    <w:rsid w:val="00B06F7C"/>
    <w:rsid w:val="00B2057C"/>
    <w:rsid w:val="00B32401"/>
    <w:rsid w:val="00B44FB9"/>
    <w:rsid w:val="00B47525"/>
    <w:rsid w:val="00B60E5A"/>
    <w:rsid w:val="00B91E3E"/>
    <w:rsid w:val="00BA1693"/>
    <w:rsid w:val="00BA2DB9"/>
    <w:rsid w:val="00BA40BB"/>
    <w:rsid w:val="00BB20E1"/>
    <w:rsid w:val="00BD0436"/>
    <w:rsid w:val="00BE09F6"/>
    <w:rsid w:val="00BE2BCF"/>
    <w:rsid w:val="00BE7148"/>
    <w:rsid w:val="00BE7685"/>
    <w:rsid w:val="00C07232"/>
    <w:rsid w:val="00C11108"/>
    <w:rsid w:val="00C40685"/>
    <w:rsid w:val="00C42408"/>
    <w:rsid w:val="00C52E26"/>
    <w:rsid w:val="00C6054B"/>
    <w:rsid w:val="00C7049F"/>
    <w:rsid w:val="00C7218E"/>
    <w:rsid w:val="00C747BF"/>
    <w:rsid w:val="00C84DD7"/>
    <w:rsid w:val="00C9406B"/>
    <w:rsid w:val="00CB4003"/>
    <w:rsid w:val="00CB5863"/>
    <w:rsid w:val="00CD011F"/>
    <w:rsid w:val="00CE077F"/>
    <w:rsid w:val="00CE2B4C"/>
    <w:rsid w:val="00D10AF5"/>
    <w:rsid w:val="00D112A6"/>
    <w:rsid w:val="00D13BA0"/>
    <w:rsid w:val="00D43498"/>
    <w:rsid w:val="00D937A1"/>
    <w:rsid w:val="00D96339"/>
    <w:rsid w:val="00DA243A"/>
    <w:rsid w:val="00DA7122"/>
    <w:rsid w:val="00DB64FA"/>
    <w:rsid w:val="00DB7A17"/>
    <w:rsid w:val="00DC1A11"/>
    <w:rsid w:val="00DC289E"/>
    <w:rsid w:val="00DD2802"/>
    <w:rsid w:val="00DE6CDC"/>
    <w:rsid w:val="00DF1451"/>
    <w:rsid w:val="00DF7F92"/>
    <w:rsid w:val="00E16768"/>
    <w:rsid w:val="00E2375B"/>
    <w:rsid w:val="00E23BEC"/>
    <w:rsid w:val="00E2724F"/>
    <w:rsid w:val="00E273E4"/>
    <w:rsid w:val="00E40509"/>
    <w:rsid w:val="00E4183F"/>
    <w:rsid w:val="00E67C85"/>
    <w:rsid w:val="00E73BEA"/>
    <w:rsid w:val="00E837FF"/>
    <w:rsid w:val="00E93A20"/>
    <w:rsid w:val="00E95241"/>
    <w:rsid w:val="00EA0EDE"/>
    <w:rsid w:val="00EA558A"/>
    <w:rsid w:val="00EC097C"/>
    <w:rsid w:val="00EE2EFD"/>
    <w:rsid w:val="00EE4F71"/>
    <w:rsid w:val="00F0507A"/>
    <w:rsid w:val="00F30AFE"/>
    <w:rsid w:val="00F31CDB"/>
    <w:rsid w:val="00F32E0C"/>
    <w:rsid w:val="00F41D77"/>
    <w:rsid w:val="00F63586"/>
    <w:rsid w:val="00F91066"/>
    <w:rsid w:val="00FA31E0"/>
    <w:rsid w:val="00FB20B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65E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BD0436"/>
    <w:pPr>
      <w:spacing w:before="200" w:after="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467AA0"/>
    <w:pPr>
      <w:spacing w:before="200" w:after="0" w:line="271" w:lineRule="auto"/>
      <w:outlineLvl w:val="2"/>
    </w:pPr>
    <w:rPr>
      <w:rFonts w:asciiTheme="majorHAnsi" w:eastAsiaTheme="majorEastAsia" w:hAnsiTheme="majorHAnsi" w:cstheme="majorBidi"/>
      <w:bCs/>
      <w:color w:val="9618A3" w:themeColor="accent2" w:themeShade="BF"/>
      <w:sz w:val="24"/>
      <w:szCs w:val="24"/>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BD0436"/>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67AA0"/>
    <w:rPr>
      <w:rFonts w:asciiTheme="majorHAnsi" w:eastAsiaTheme="majorEastAsia" w:hAnsiTheme="majorHAnsi" w:cstheme="majorBidi"/>
      <w:bCs/>
      <w:color w:val="9618A3" w:themeColor="accent2" w:themeShade="BF"/>
      <w:sz w:val="24"/>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E4183F"/>
    <w:rPr>
      <w:color w:val="0563C1" w:themeColor="hyperlink"/>
      <w:u w:val="single"/>
    </w:rPr>
  </w:style>
  <w:style w:type="paragraph" w:styleId="Revision">
    <w:name w:val="Revision"/>
    <w:hidden/>
    <w:uiPriority w:val="99"/>
    <w:semiHidden/>
    <w:rsid w:val="00EE4F71"/>
    <w:pPr>
      <w:spacing w:after="0" w:line="240" w:lineRule="auto"/>
    </w:pPr>
    <w:rPr>
      <w:rFonts w:ascii="Montserrat" w:hAnsi="Montserrat"/>
      <w:sz w:val="21"/>
    </w:rPr>
  </w:style>
  <w:style w:type="character" w:styleId="CommentReference">
    <w:name w:val="annotation reference"/>
    <w:basedOn w:val="DefaultParagraphFont"/>
    <w:uiPriority w:val="99"/>
    <w:semiHidden/>
    <w:unhideWhenUsed/>
    <w:rsid w:val="00EE4F71"/>
    <w:rPr>
      <w:sz w:val="16"/>
      <w:szCs w:val="16"/>
    </w:rPr>
  </w:style>
  <w:style w:type="paragraph" w:styleId="CommentText">
    <w:name w:val="annotation text"/>
    <w:basedOn w:val="Normal"/>
    <w:link w:val="CommentTextChar"/>
    <w:uiPriority w:val="99"/>
    <w:unhideWhenUsed/>
    <w:rsid w:val="00EE4F71"/>
    <w:pPr>
      <w:spacing w:line="240" w:lineRule="auto"/>
    </w:pPr>
    <w:rPr>
      <w:sz w:val="20"/>
      <w:szCs w:val="20"/>
    </w:rPr>
  </w:style>
  <w:style w:type="character" w:customStyle="1" w:styleId="CommentTextChar">
    <w:name w:val="Comment Text Char"/>
    <w:basedOn w:val="DefaultParagraphFont"/>
    <w:link w:val="CommentText"/>
    <w:uiPriority w:val="99"/>
    <w:rsid w:val="00EE4F71"/>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EE4F71"/>
    <w:rPr>
      <w:b/>
      <w:bCs/>
    </w:rPr>
  </w:style>
  <w:style w:type="character" w:customStyle="1" w:styleId="CommentSubjectChar">
    <w:name w:val="Comment Subject Char"/>
    <w:basedOn w:val="CommentTextChar"/>
    <w:link w:val="CommentSubject"/>
    <w:uiPriority w:val="99"/>
    <w:semiHidden/>
    <w:rsid w:val="00EE4F71"/>
    <w:rPr>
      <w:rFonts w:ascii="Montserrat" w:hAnsi="Montserra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792388">
      <w:bodyDiv w:val="1"/>
      <w:marLeft w:val="0"/>
      <w:marRight w:val="0"/>
      <w:marTop w:val="0"/>
      <w:marBottom w:val="0"/>
      <w:divBdr>
        <w:top w:val="none" w:sz="0" w:space="0" w:color="auto"/>
        <w:left w:val="none" w:sz="0" w:space="0" w:color="auto"/>
        <w:bottom w:val="none" w:sz="0" w:space="0" w:color="auto"/>
        <w:right w:val="none" w:sz="0" w:space="0" w:color="auto"/>
      </w:divBdr>
    </w:div>
    <w:div w:id="207959919">
      <w:bodyDiv w:val="1"/>
      <w:marLeft w:val="0"/>
      <w:marRight w:val="0"/>
      <w:marTop w:val="0"/>
      <w:marBottom w:val="0"/>
      <w:divBdr>
        <w:top w:val="none" w:sz="0" w:space="0" w:color="auto"/>
        <w:left w:val="none" w:sz="0" w:space="0" w:color="auto"/>
        <w:bottom w:val="none" w:sz="0" w:space="0" w:color="auto"/>
        <w:right w:val="none" w:sz="0" w:space="0" w:color="auto"/>
      </w:divBdr>
      <w:divsChild>
        <w:div w:id="871957213">
          <w:marLeft w:val="360"/>
          <w:marRight w:val="0"/>
          <w:marTop w:val="200"/>
          <w:marBottom w:val="0"/>
          <w:divBdr>
            <w:top w:val="none" w:sz="0" w:space="0" w:color="auto"/>
            <w:left w:val="none" w:sz="0" w:space="0" w:color="auto"/>
            <w:bottom w:val="none" w:sz="0" w:space="0" w:color="auto"/>
            <w:right w:val="none" w:sz="0" w:space="0" w:color="auto"/>
          </w:divBdr>
        </w:div>
        <w:div w:id="584874358">
          <w:marLeft w:val="360"/>
          <w:marRight w:val="0"/>
          <w:marTop w:val="200"/>
          <w:marBottom w:val="0"/>
          <w:divBdr>
            <w:top w:val="none" w:sz="0" w:space="0" w:color="auto"/>
            <w:left w:val="none" w:sz="0" w:space="0" w:color="auto"/>
            <w:bottom w:val="none" w:sz="0" w:space="0" w:color="auto"/>
            <w:right w:val="none" w:sz="0" w:space="0" w:color="auto"/>
          </w:divBdr>
        </w:div>
        <w:div w:id="2128425260">
          <w:marLeft w:val="360"/>
          <w:marRight w:val="0"/>
          <w:marTop w:val="200"/>
          <w:marBottom w:val="0"/>
          <w:divBdr>
            <w:top w:val="none" w:sz="0" w:space="0" w:color="auto"/>
            <w:left w:val="none" w:sz="0" w:space="0" w:color="auto"/>
            <w:bottom w:val="none" w:sz="0" w:space="0" w:color="auto"/>
            <w:right w:val="none" w:sz="0" w:space="0" w:color="auto"/>
          </w:divBdr>
        </w:div>
        <w:div w:id="1422799470">
          <w:marLeft w:val="360"/>
          <w:marRight w:val="0"/>
          <w:marTop w:val="200"/>
          <w:marBottom w:val="0"/>
          <w:divBdr>
            <w:top w:val="none" w:sz="0" w:space="0" w:color="auto"/>
            <w:left w:val="none" w:sz="0" w:space="0" w:color="auto"/>
            <w:bottom w:val="none" w:sz="0" w:space="0" w:color="auto"/>
            <w:right w:val="none" w:sz="0" w:space="0" w:color="auto"/>
          </w:divBdr>
        </w:div>
        <w:div w:id="2057774880">
          <w:marLeft w:val="1080"/>
          <w:marRight w:val="0"/>
          <w:marTop w:val="100"/>
          <w:marBottom w:val="0"/>
          <w:divBdr>
            <w:top w:val="none" w:sz="0" w:space="0" w:color="auto"/>
            <w:left w:val="none" w:sz="0" w:space="0" w:color="auto"/>
            <w:bottom w:val="none" w:sz="0" w:space="0" w:color="auto"/>
            <w:right w:val="none" w:sz="0" w:space="0" w:color="auto"/>
          </w:divBdr>
        </w:div>
        <w:div w:id="1313409148">
          <w:marLeft w:val="1080"/>
          <w:marRight w:val="0"/>
          <w:marTop w:val="100"/>
          <w:marBottom w:val="0"/>
          <w:divBdr>
            <w:top w:val="none" w:sz="0" w:space="0" w:color="auto"/>
            <w:left w:val="none" w:sz="0" w:space="0" w:color="auto"/>
            <w:bottom w:val="none" w:sz="0" w:space="0" w:color="auto"/>
            <w:right w:val="none" w:sz="0" w:space="0" w:color="auto"/>
          </w:divBdr>
        </w:div>
      </w:divsChild>
    </w:div>
    <w:div w:id="875048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1927</Characters>
  <Application>Microsoft Office Word</Application>
  <DocSecurity>0</DocSecurity>
  <Lines>40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Engagement workshop descriptive transcript</dc:title>
  <dc:subject/>
  <dc:creator/>
  <cp:keywords>[SEC=OFFICIAL]</cp:keywords>
  <dc:description/>
  <cp:lastModifiedBy/>
  <cp:revision>1</cp:revision>
  <dcterms:created xsi:type="dcterms:W3CDTF">2024-12-20T03:11:00Z</dcterms:created>
  <dcterms:modified xsi:type="dcterms:W3CDTF">2024-12-20T03:11:00Z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v=2022.1;a=SHA256;h=2672254886524AA11F74B276EE6F81E103D92333C0BEB996DAB80D89132598B7</vt:lpwstr>
  </property>
  <property fmtid="{D5CDD505-2E9C-101B-9397-08002B2CF9AE}" pid="6" name="PM_Qualifier">
    <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_ProtectiveMarkingValue_Header">
    <vt:lpwstr>OFFICIAL</vt:lpwstr>
  </property>
  <property fmtid="{D5CDD505-2E9C-101B-9397-08002B2CF9AE}" pid="10" name="PM_OriginationTimeStamp">
    <vt:lpwstr>2024-09-23T00:07:04Z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Enabled">
    <vt:lpwstr>true</vt:lpwstr>
  </property>
  <property fmtid="{D5CDD505-2E9C-101B-9397-08002B2CF9AE}" pid="14" name="MSIP_Label_eb34d90b-fc41-464d-af60-f74d721d0790_ContentBits">
    <vt:lpwstr>0</vt:lpwstr>
  </property>
  <property fmtid="{D5CDD505-2E9C-101B-9397-08002B2CF9AE}" pid="15" name="MSIP_Label_eb34d90b-fc41-464d-af60-f74d721d0790_SetDate">
    <vt:lpwstr>2024-09-23T00:07:04Z</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dc37273a7f214977a3107d1b2314e0a1</vt:lpwstr>
  </property>
  <property fmtid="{D5CDD505-2E9C-101B-9397-08002B2CF9AE}" pid="19" name="PM_InsertionValue">
    <vt:lpwstr>OFFICIAL</vt:lpwstr>
  </property>
  <property fmtid="{D5CDD505-2E9C-101B-9397-08002B2CF9AE}" pid="20" name="PM_Originator_Hash_SHA1">
    <vt:lpwstr>47C7B7500585715827DAD8F735C51A8436959AE8</vt:lpwstr>
  </property>
  <property fmtid="{D5CDD505-2E9C-101B-9397-08002B2CF9AE}" pid="21" name="PM_DisplayValueSecClassificationWithQualifier">
    <vt:lpwstr>OFFICIAL</vt:lpwstr>
  </property>
  <property fmtid="{D5CDD505-2E9C-101B-9397-08002B2CF9AE}" pid="22" name="PM_ProtectiveMarkingValue_Footer">
    <vt:lpwstr>OFFICIAL</vt:lpwstr>
  </property>
  <property fmtid="{D5CDD505-2E9C-101B-9397-08002B2CF9AE}" pid="23" name="PM_Originating_FileId">
    <vt:lpwstr>53854BE383C94CD78FA0EC9A27AE3ED1</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UserAccountName_SHA256">
    <vt:lpwstr>DC5B89CDF5264CC4A3AE9A488E13E49DED11969C2D9575E1F06BFB4A66A06D69</vt:lpwstr>
  </property>
  <property fmtid="{D5CDD505-2E9C-101B-9397-08002B2CF9AE}" pid="27" name="PM_OriginatorDomainName_SHA256">
    <vt:lpwstr>E83A2A66C4061446A7E3732E8D44762184B6B377D962B96C83DC624302585857</vt:lpwstr>
  </property>
  <property fmtid="{D5CDD505-2E9C-101B-9397-08002B2CF9AE}" pid="28" name="PMUuid">
    <vt:lpwstr>v=2022.2;d=gov.au;g=46DD6D7C-8107-577B-BC6E-F348953B2E44</vt:lpwstr>
  </property>
  <property fmtid="{D5CDD505-2E9C-101B-9397-08002B2CF9AE}" pid="29" name="PM_Hash_Version">
    <vt:lpwstr>2022.1</vt:lpwstr>
  </property>
  <property fmtid="{D5CDD505-2E9C-101B-9397-08002B2CF9AE}" pid="30" name="PM_Hash_Salt_Prev">
    <vt:lpwstr>D250FCF2FE6BCBF46C59871306BC1BB8</vt:lpwstr>
  </property>
  <property fmtid="{D5CDD505-2E9C-101B-9397-08002B2CF9AE}" pid="31" name="PM_Hash_Salt">
    <vt:lpwstr>23DBFAC202CFDB9ED1AF3444DB78C06E</vt:lpwstr>
  </property>
  <property fmtid="{D5CDD505-2E9C-101B-9397-08002B2CF9AE}" pid="32" name="PM_Hash_SHA1">
    <vt:lpwstr>E07253CF0CC4C7B0775A0030009F481E6B7A9056</vt:lpwstr>
  </property>
  <property fmtid="{D5CDD505-2E9C-101B-9397-08002B2CF9AE}" pid="33" name="PM_SecurityClassification_Prev">
    <vt:lpwstr>OFFICIAL</vt:lpwstr>
  </property>
  <property fmtid="{D5CDD505-2E9C-101B-9397-08002B2CF9AE}" pid="34" name="PM_Qualifier_Prev">
    <vt:lpwstr/>
  </property>
  <property fmtid="{D5CDD505-2E9C-101B-9397-08002B2CF9AE}" pid="35" name="PM_Caveats_Count">
    <vt:lpwstr>0</vt:lpwstr>
  </property>
</Properties>
</file>