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7189E" w14:textId="77777777" w:rsidR="00DF7F92" w:rsidRPr="001A7469" w:rsidRDefault="00000000" w:rsidP="001255B8">
      <w:pPr>
        <w:jc w:val="right"/>
        <w:rPr>
          <w:lang w:val="it-IT"/>
        </w:rPr>
      </w:pPr>
      <w:r w:rsidRPr="001A7469">
        <w:rPr>
          <w:noProof/>
          <w:lang w:val="it-IT"/>
        </w:rPr>
        <w:drawing>
          <wp:inline distT="0" distB="0" distL="0" distR="0" wp14:anchorId="5F7DFF80" wp14:editId="626235CB">
            <wp:extent cx="1641196" cy="625364"/>
            <wp:effectExtent l="0" t="0" r="0" b="3810"/>
            <wp:docPr id="1040131943" name="Picture 1" descr="Il logo dell’Archivio nazionale dei dati sulla disabilità: si tratta di una linea colorata curva collegata a dei punti, che simboleggia il legame tra persone e d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1943" name="Picture 1" descr="Il logo dell’Archivio nazionale dei dati sulla disabilità: si tratta di una linea colorata curva collegata a dei punti, che simboleggia il legame tra persone e da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96" cy="62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8191A" w14:textId="20DAD7C3" w:rsidR="00111618" w:rsidRPr="001A7469" w:rsidRDefault="00000000" w:rsidP="00334F65">
      <w:pPr>
        <w:pStyle w:val="Heading1"/>
        <w:rPr>
          <w:lang w:val="it-IT"/>
        </w:rPr>
      </w:pPr>
      <w:bookmarkStart w:id="0" w:name="_Hlk179283266"/>
      <w:bookmarkStart w:id="1" w:name="_Toc140757168"/>
      <w:r w:rsidRPr="001A7469">
        <w:rPr>
          <w:lang w:val="it-IT"/>
        </w:rPr>
        <w:t>Misurazione della disabilità nell’</w:t>
      </w:r>
      <w:r w:rsidR="00EA20AF" w:rsidRPr="001A7469">
        <w:rPr>
          <w:lang w:val="it-IT"/>
        </w:rPr>
        <w:t>ambito dell’</w:t>
      </w:r>
      <w:r w:rsidRPr="001A7469">
        <w:rPr>
          <w:lang w:val="it-IT"/>
        </w:rPr>
        <w:t>Archivio nazionale dei dati sulla disabilità</w:t>
      </w:r>
    </w:p>
    <w:bookmarkEnd w:id="0"/>
    <w:p w14:paraId="1C57BAA9" w14:textId="6C42DF9A" w:rsidR="2208028D" w:rsidRPr="001A7469" w:rsidRDefault="00000000" w:rsidP="008B7A0A">
      <w:pPr>
        <w:spacing w:before="120" w:after="120" w:line="288" w:lineRule="auto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 xml:space="preserve">L’Archivio nazionale dei dati sulla disabilità (National Disability Data Asset) raggruppa informazioni sull’intera popolazione australiana provenienti da diverse agenzie governative. Questo ci </w:t>
      </w:r>
      <w:r w:rsidR="00EA20AF" w:rsidRPr="001A7469">
        <w:rPr>
          <w:sz w:val="24"/>
          <w:szCs w:val="24"/>
          <w:lang w:val="it-IT"/>
        </w:rPr>
        <w:t>permette</w:t>
      </w:r>
      <w:r w:rsidRPr="001A7469">
        <w:rPr>
          <w:sz w:val="24"/>
          <w:szCs w:val="24"/>
          <w:lang w:val="it-IT"/>
        </w:rPr>
        <w:t xml:space="preserve">rà </w:t>
      </w:r>
      <w:r w:rsidR="00EA20AF" w:rsidRPr="001A7469">
        <w:rPr>
          <w:sz w:val="24"/>
          <w:szCs w:val="24"/>
          <w:lang w:val="it-IT"/>
        </w:rPr>
        <w:t>di</w:t>
      </w:r>
      <w:r w:rsidRPr="001A7469">
        <w:rPr>
          <w:sz w:val="24"/>
          <w:szCs w:val="24"/>
          <w:lang w:val="it-IT"/>
        </w:rPr>
        <w:t xml:space="preserve"> comprendere meglio e </w:t>
      </w:r>
      <w:r w:rsidR="00EA20AF" w:rsidRPr="001A7469">
        <w:rPr>
          <w:sz w:val="24"/>
          <w:szCs w:val="24"/>
          <w:lang w:val="it-IT"/>
        </w:rPr>
        <w:t xml:space="preserve">a </w:t>
      </w:r>
      <w:r w:rsidRPr="001A7469">
        <w:rPr>
          <w:sz w:val="24"/>
          <w:szCs w:val="24"/>
          <w:lang w:val="it-IT"/>
        </w:rPr>
        <w:t>soddisfare le esigenze delle persone con disabilità. Tutti i dati saranno de</w:t>
      </w:r>
      <w:r w:rsidRPr="001A7469">
        <w:rPr>
          <w:sz w:val="24"/>
          <w:szCs w:val="24"/>
          <w:lang w:val="it-IT"/>
        </w:rPr>
        <w:noBreakHyphen/>
        <w:t>identificati in modo che nessuno possa risalire all’identità delle persone o contattarle.</w:t>
      </w:r>
    </w:p>
    <w:p w14:paraId="6CA0B26B" w14:textId="3DEA6256" w:rsidR="00A008BE" w:rsidRPr="001A7469" w:rsidRDefault="00000000" w:rsidP="008B7A0A">
      <w:pPr>
        <w:spacing w:before="120" w:after="120" w:line="288" w:lineRule="auto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>Sulla base dei dati iniziali raccolti abbiamo elaborato la prima serie di indicatori di disabilità. Gli indicatori di disabilità sono tipi di informazioni sulla disabilità</w:t>
      </w:r>
      <w:r w:rsidR="00EA20AF" w:rsidRPr="001A7469">
        <w:rPr>
          <w:sz w:val="24"/>
          <w:szCs w:val="24"/>
          <w:lang w:val="it-IT"/>
        </w:rPr>
        <w:t>; a</w:t>
      </w:r>
      <w:r w:rsidRPr="001A7469">
        <w:rPr>
          <w:sz w:val="24"/>
          <w:szCs w:val="24"/>
          <w:lang w:val="it-IT"/>
        </w:rPr>
        <w:t>d esempio, quante persone hanno una disabilità e di che tipo.</w:t>
      </w:r>
    </w:p>
    <w:p w14:paraId="6BE9A895" w14:textId="77777777" w:rsidR="004C2F5A" w:rsidRPr="001A7469" w:rsidRDefault="00000000" w:rsidP="008B7A0A">
      <w:pPr>
        <w:spacing w:before="120" w:after="120" w:line="288" w:lineRule="auto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 xml:space="preserve">Gli indicatori sono stati elaborati in collaborazione con le persone con disabilità, i loro rappresentanti e gli esperti in dati sulla disabilità. </w:t>
      </w:r>
    </w:p>
    <w:p w14:paraId="7DF543C0" w14:textId="77777777" w:rsidR="004C2F5A" w:rsidRPr="001A7469" w:rsidRDefault="00000000" w:rsidP="001E5B5B">
      <w:pPr>
        <w:pStyle w:val="Heading2"/>
        <w:rPr>
          <w:sz w:val="24"/>
          <w:szCs w:val="24"/>
          <w:lang w:val="it-IT"/>
        </w:rPr>
      </w:pPr>
      <w:r w:rsidRPr="001A7469">
        <w:rPr>
          <w:lang w:val="it-IT"/>
        </w:rPr>
        <w:t xml:space="preserve">Primi indicatori di disabilità </w:t>
      </w:r>
    </w:p>
    <w:p w14:paraId="4535250B" w14:textId="77777777" w:rsidR="004C2F5A" w:rsidRPr="001A7469" w:rsidRDefault="00000000" w:rsidP="008B7A0A">
      <w:pPr>
        <w:spacing w:line="300" w:lineRule="auto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 xml:space="preserve">La prima serie di indicatori riguarda i sussidi e i servizi governativi relativi alla disabilità.  </w:t>
      </w:r>
    </w:p>
    <w:p w14:paraId="22DB006C" w14:textId="77777777" w:rsidR="004C2F5A" w:rsidRPr="001A7469" w:rsidRDefault="00000000" w:rsidP="008B7A0A">
      <w:pPr>
        <w:spacing w:line="300" w:lineRule="auto"/>
        <w:rPr>
          <w:rFonts w:cstheme="minorHAnsi"/>
          <w:sz w:val="24"/>
          <w:szCs w:val="24"/>
          <w:lang w:val="it-IT"/>
        </w:rPr>
      </w:pPr>
      <w:r w:rsidRPr="001A7469">
        <w:rPr>
          <w:rFonts w:cstheme="minorHAnsi"/>
          <w:sz w:val="24"/>
          <w:szCs w:val="24"/>
          <w:lang w:val="it-IT"/>
        </w:rPr>
        <w:t>Gli indicatori includono persone che:</w:t>
      </w:r>
    </w:p>
    <w:p w14:paraId="46ABF884" w14:textId="77777777" w:rsidR="00E05605" w:rsidRPr="001A7469" w:rsidRDefault="00000000" w:rsidP="008B7A0A">
      <w:pPr>
        <w:pStyle w:val="ListParagraph"/>
        <w:spacing w:before="0" w:after="160" w:line="300" w:lineRule="auto"/>
        <w:ind w:left="720" w:right="0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>hanno partecipato al National Disability Insurance Scheme (NDIS);</w:t>
      </w:r>
    </w:p>
    <w:p w14:paraId="4E69AC28" w14:textId="77777777" w:rsidR="004C2F5A" w:rsidRPr="001A7469" w:rsidRDefault="00000000" w:rsidP="008B7A0A">
      <w:pPr>
        <w:pStyle w:val="ListParagraph"/>
        <w:numPr>
          <w:ilvl w:val="0"/>
          <w:numId w:val="8"/>
        </w:numPr>
        <w:spacing w:before="0" w:after="160" w:line="300" w:lineRule="auto"/>
        <w:ind w:right="0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>sono risultate idonee o hanno ricevuto i seguenti sussidi:</w:t>
      </w:r>
    </w:p>
    <w:p w14:paraId="46FE49F5" w14:textId="77777777" w:rsidR="004C2F5A" w:rsidRPr="001A7469" w:rsidRDefault="00000000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i/>
          <w:iCs/>
          <w:sz w:val="24"/>
          <w:szCs w:val="24"/>
          <w:lang w:val="it-IT"/>
        </w:rPr>
      </w:pPr>
      <w:r w:rsidRPr="001A7469">
        <w:rPr>
          <w:i/>
          <w:iCs/>
          <w:sz w:val="24"/>
          <w:szCs w:val="24"/>
          <w:lang w:val="it-IT"/>
        </w:rPr>
        <w:t>Centrelink Disability Support Pension</w:t>
      </w:r>
    </w:p>
    <w:p w14:paraId="24680429" w14:textId="77777777" w:rsidR="004C2F5A" w:rsidRPr="001A7469" w:rsidRDefault="00000000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i/>
          <w:iCs/>
          <w:sz w:val="24"/>
          <w:szCs w:val="24"/>
          <w:lang w:val="it-IT"/>
        </w:rPr>
      </w:pPr>
      <w:r w:rsidRPr="001A7469">
        <w:rPr>
          <w:i/>
          <w:iCs/>
          <w:sz w:val="24"/>
          <w:szCs w:val="24"/>
          <w:lang w:val="it-IT"/>
        </w:rPr>
        <w:t>Centrelink Mobility Allowance</w:t>
      </w:r>
    </w:p>
    <w:p w14:paraId="45746FA9" w14:textId="77777777" w:rsidR="004C2F5A" w:rsidRPr="001A7469" w:rsidRDefault="00000000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i/>
          <w:iCs/>
          <w:sz w:val="24"/>
          <w:szCs w:val="24"/>
          <w:lang w:val="it-IT"/>
        </w:rPr>
      </w:pPr>
      <w:r w:rsidRPr="001A7469">
        <w:rPr>
          <w:i/>
          <w:iCs/>
          <w:sz w:val="24"/>
          <w:szCs w:val="24"/>
          <w:lang w:val="it-IT"/>
        </w:rPr>
        <w:t>Centrelink Youth Disability Supplement </w:t>
      </w:r>
    </w:p>
    <w:p w14:paraId="1EEC8D46" w14:textId="3071A0EC" w:rsidR="004C2F5A" w:rsidRPr="001A7469" w:rsidRDefault="00000000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 xml:space="preserve">il sussidio una tantum </w:t>
      </w:r>
      <w:r w:rsidRPr="001A7469">
        <w:rPr>
          <w:i/>
          <w:iCs/>
          <w:sz w:val="24"/>
          <w:szCs w:val="24"/>
          <w:lang w:val="it-IT"/>
        </w:rPr>
        <w:t>Business Services Wage Assessment Tool</w:t>
      </w:r>
    </w:p>
    <w:p w14:paraId="73F478F7" w14:textId="59C62CDE" w:rsidR="004C2F5A" w:rsidRPr="001A7469" w:rsidRDefault="00000000" w:rsidP="008B7A0A">
      <w:pPr>
        <w:pStyle w:val="ListParagraph"/>
        <w:numPr>
          <w:ilvl w:val="0"/>
          <w:numId w:val="8"/>
        </w:numPr>
        <w:spacing w:before="0" w:after="160" w:line="300" w:lineRule="auto"/>
        <w:ind w:right="0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>hanno avuto caregiver idonei a ricevere</w:t>
      </w:r>
      <w:r w:rsidR="00EA20AF" w:rsidRPr="001A7469">
        <w:rPr>
          <w:sz w:val="24"/>
          <w:szCs w:val="24"/>
          <w:lang w:val="it-IT"/>
        </w:rPr>
        <w:t xml:space="preserve"> i sussidi</w:t>
      </w:r>
      <w:r w:rsidRPr="001A7469">
        <w:rPr>
          <w:sz w:val="24"/>
          <w:szCs w:val="24"/>
          <w:lang w:val="it-IT"/>
        </w:rPr>
        <w:t xml:space="preserve"> </w:t>
      </w:r>
      <w:r w:rsidRPr="001A7469">
        <w:rPr>
          <w:i/>
          <w:iCs/>
          <w:sz w:val="24"/>
          <w:szCs w:val="24"/>
          <w:lang w:val="it-IT"/>
        </w:rPr>
        <w:t>Centrelink Carer Allowance</w:t>
      </w:r>
      <w:r w:rsidRPr="001A7469">
        <w:rPr>
          <w:sz w:val="24"/>
          <w:szCs w:val="24"/>
          <w:lang w:val="it-IT"/>
        </w:rPr>
        <w:t xml:space="preserve"> o </w:t>
      </w:r>
      <w:r w:rsidRPr="001A7469">
        <w:rPr>
          <w:i/>
          <w:iCs/>
          <w:sz w:val="24"/>
          <w:szCs w:val="24"/>
          <w:lang w:val="it-IT"/>
        </w:rPr>
        <w:t>Carer Payment.</w:t>
      </w:r>
    </w:p>
    <w:p w14:paraId="04D180F6" w14:textId="77777777" w:rsidR="00C44EC7" w:rsidRPr="001A7469" w:rsidRDefault="00000000" w:rsidP="008B7A0A">
      <w:pPr>
        <w:spacing w:line="300" w:lineRule="auto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>Gli indicatori ci forniscono informazioni come: quando le persone hanno ricevuto questi sussidi e servizi, l’età delle persone e le zone in cui vivono. I primi indicatori includono 1,4 milioni di persone che hanno ricevuto tali sussidi e servizi nel 2022.</w:t>
      </w:r>
    </w:p>
    <w:p w14:paraId="744D2020" w14:textId="77777777" w:rsidR="004C2F5A" w:rsidRPr="001A7469" w:rsidRDefault="00000000" w:rsidP="008B7A0A">
      <w:pPr>
        <w:spacing w:line="300" w:lineRule="auto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 xml:space="preserve">Non rappresentano quindi tutte le persone con disabilità in Australia. </w:t>
      </w:r>
    </w:p>
    <w:p w14:paraId="4DD665C2" w14:textId="77777777" w:rsidR="004C2F5A" w:rsidRPr="001A7469" w:rsidRDefault="00000000" w:rsidP="008B7A0A">
      <w:pPr>
        <w:pStyle w:val="Heading2"/>
        <w:keepNext/>
        <w:rPr>
          <w:rFonts w:eastAsiaTheme="minorEastAsia"/>
          <w:lang w:val="it-IT"/>
        </w:rPr>
      </w:pPr>
      <w:r w:rsidRPr="001A7469">
        <w:rPr>
          <w:rFonts w:eastAsiaTheme="minorEastAsia"/>
          <w:lang w:val="it-IT"/>
        </w:rPr>
        <w:lastRenderedPageBreak/>
        <w:t>Limiti dei primi indicatori di disabilità</w:t>
      </w:r>
    </w:p>
    <w:p w14:paraId="350AA050" w14:textId="77777777" w:rsidR="00766427" w:rsidRPr="001A7469" w:rsidRDefault="00000000" w:rsidP="008B7A0A">
      <w:pPr>
        <w:keepNext/>
        <w:spacing w:line="300" w:lineRule="auto"/>
        <w:rPr>
          <w:sz w:val="24"/>
          <w:szCs w:val="24"/>
          <w:highlight w:val="yellow"/>
          <w:lang w:val="it-IT"/>
        </w:rPr>
      </w:pPr>
      <w:r w:rsidRPr="001A7469">
        <w:rPr>
          <w:sz w:val="24"/>
          <w:szCs w:val="24"/>
          <w:lang w:val="it-IT"/>
        </w:rPr>
        <w:t xml:space="preserve">Abbiamo constatato che i dati dei primi indicatori non includono adeguatamente alcuni gruppi di persone con disabilità. Ad esempio: </w:t>
      </w:r>
    </w:p>
    <w:p w14:paraId="6AA8A22B" w14:textId="77777777" w:rsidR="00805B7E" w:rsidRDefault="00805B7E" w:rsidP="008B7A0A">
      <w:pPr>
        <w:pStyle w:val="ListParagraph"/>
        <w:keepNext/>
        <w:numPr>
          <w:ilvl w:val="0"/>
          <w:numId w:val="7"/>
        </w:numPr>
        <w:spacing w:before="0" w:after="160" w:line="300" w:lineRule="auto"/>
        <w:ind w:right="0"/>
        <w:rPr>
          <w:sz w:val="24"/>
          <w:szCs w:val="24"/>
          <w:lang w:val="it-IT"/>
        </w:rPr>
      </w:pPr>
      <w:r w:rsidRPr="00805B7E">
        <w:rPr>
          <w:sz w:val="24"/>
          <w:szCs w:val="24"/>
          <w:lang w:val="it-IT"/>
        </w:rPr>
        <w:t>persone anziane;</w:t>
      </w:r>
    </w:p>
    <w:p w14:paraId="00BE6A1A" w14:textId="646DFDA5" w:rsidR="00766427" w:rsidRPr="001A7469" w:rsidRDefault="00000000" w:rsidP="008B7A0A">
      <w:pPr>
        <w:pStyle w:val="ListParagraph"/>
        <w:keepNext/>
        <w:numPr>
          <w:ilvl w:val="0"/>
          <w:numId w:val="7"/>
        </w:numPr>
        <w:spacing w:before="0" w:after="160" w:line="300" w:lineRule="auto"/>
        <w:ind w:right="0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>persone con disabilità con scarsa o nessuna necessità di supporto</w:t>
      </w:r>
      <w:r w:rsidR="00BC66A7" w:rsidRPr="001A7469">
        <w:rPr>
          <w:rFonts w:cstheme="minorHAnsi"/>
          <w:sz w:val="24"/>
          <w:szCs w:val="24"/>
          <w:lang w:val="it-IT"/>
        </w:rPr>
        <w:t>;</w:t>
      </w:r>
    </w:p>
    <w:p w14:paraId="23F91E5F" w14:textId="77777777" w:rsidR="00695DCE" w:rsidRPr="001A7469" w:rsidRDefault="00000000" w:rsidP="00695DCE">
      <w:pPr>
        <w:pStyle w:val="ListParagraph"/>
        <w:keepNext/>
        <w:numPr>
          <w:ilvl w:val="0"/>
          <w:numId w:val="7"/>
        </w:numPr>
        <w:spacing w:before="0" w:after="160" w:line="300" w:lineRule="auto"/>
        <w:ind w:right="0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 xml:space="preserve">persone che pagano privatamente per i servizi di supporto. </w:t>
      </w:r>
    </w:p>
    <w:p w14:paraId="270EDB76" w14:textId="77777777" w:rsidR="004C2F5A" w:rsidRPr="001A7469" w:rsidRDefault="00000000" w:rsidP="008B7A0A">
      <w:pPr>
        <w:pStyle w:val="Heading2"/>
        <w:keepNext/>
        <w:rPr>
          <w:rFonts w:eastAsiaTheme="minorEastAsia"/>
          <w:lang w:val="it-IT"/>
        </w:rPr>
      </w:pPr>
      <w:r w:rsidRPr="001A7469">
        <w:rPr>
          <w:rFonts w:eastAsiaTheme="minorEastAsia"/>
          <w:lang w:val="it-IT"/>
        </w:rPr>
        <w:t xml:space="preserve">Miglioramento dei futuri indicatori di disabilità </w:t>
      </w:r>
    </w:p>
    <w:p w14:paraId="0005FEA6" w14:textId="77777777" w:rsidR="004C2F5A" w:rsidRPr="001A7469" w:rsidRDefault="00000000" w:rsidP="1D093EFB">
      <w:pPr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 xml:space="preserve">Le future versioni degli indicatori mireranno a: </w:t>
      </w:r>
    </w:p>
    <w:p w14:paraId="0106C7B0" w14:textId="77777777" w:rsidR="004C2F5A" w:rsidRPr="001A7469" w:rsidRDefault="00000000" w:rsidP="004C2F5A">
      <w:pPr>
        <w:pStyle w:val="ListParagraph"/>
        <w:numPr>
          <w:ilvl w:val="0"/>
          <w:numId w:val="9"/>
        </w:numPr>
        <w:spacing w:before="0" w:after="160" w:line="259" w:lineRule="auto"/>
        <w:ind w:right="0"/>
        <w:rPr>
          <w:rFonts w:cstheme="minorHAnsi"/>
          <w:sz w:val="24"/>
          <w:szCs w:val="24"/>
          <w:lang w:val="it-IT"/>
        </w:rPr>
      </w:pPr>
      <w:r w:rsidRPr="001A7469">
        <w:rPr>
          <w:rFonts w:cstheme="minorHAnsi"/>
          <w:sz w:val="24"/>
          <w:szCs w:val="24"/>
          <w:lang w:val="it-IT"/>
        </w:rPr>
        <w:t>migliorare il modo in cui misuriamo la disabilità;</w:t>
      </w:r>
    </w:p>
    <w:p w14:paraId="7C276E8F" w14:textId="77777777" w:rsidR="004C2F5A" w:rsidRPr="001A7469" w:rsidRDefault="00000000" w:rsidP="00766427">
      <w:pPr>
        <w:pStyle w:val="ListParagraph"/>
        <w:numPr>
          <w:ilvl w:val="0"/>
          <w:numId w:val="9"/>
        </w:numPr>
        <w:spacing w:before="0" w:after="160" w:line="259" w:lineRule="auto"/>
        <w:ind w:right="0"/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 xml:space="preserve">rappresentare meglio un numero maggiore di persone con disabilità. </w:t>
      </w:r>
    </w:p>
    <w:p w14:paraId="0FC95BF8" w14:textId="77777777" w:rsidR="008E2B52" w:rsidRPr="001A7469" w:rsidRDefault="00000000" w:rsidP="008E2B52">
      <w:pPr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 xml:space="preserve">L’aggiunta di dati provenienti dagli Stati e dai Territori contribuirà a raggiungere tali obiettivi. </w:t>
      </w:r>
    </w:p>
    <w:bookmarkEnd w:id="1"/>
    <w:p w14:paraId="3AD9E886" w14:textId="77777777" w:rsidR="004C2F5A" w:rsidRPr="001A7469" w:rsidRDefault="004C2F5A" w:rsidP="004C2F5A">
      <w:pPr>
        <w:rPr>
          <w:lang w:val="it-IT"/>
        </w:rPr>
      </w:pPr>
    </w:p>
    <w:p w14:paraId="54BA35B2" w14:textId="0DC56D73" w:rsidR="002D5365" w:rsidRPr="001A7469" w:rsidRDefault="00000000" w:rsidP="00D214CC">
      <w:pPr>
        <w:rPr>
          <w:sz w:val="24"/>
          <w:szCs w:val="24"/>
          <w:lang w:val="it-IT"/>
        </w:rPr>
      </w:pPr>
      <w:r w:rsidRPr="001A7469">
        <w:rPr>
          <w:sz w:val="24"/>
          <w:szCs w:val="24"/>
          <w:lang w:val="it-IT"/>
        </w:rPr>
        <w:t xml:space="preserve">Ulteriori informazioni sugli indicatori di disabilità e sull’Archivio nazionale dei dati sulla disabilità sono disponibili su </w:t>
      </w:r>
      <w:hyperlink r:id="rId12" w:history="1">
        <w:r w:rsidR="00A56385" w:rsidRPr="001A7469">
          <w:rPr>
            <w:rStyle w:val="Hyperlink"/>
            <w:sz w:val="24"/>
            <w:szCs w:val="24"/>
            <w:lang w:val="it-IT"/>
          </w:rPr>
          <w:t>ndda.gov.au</w:t>
        </w:r>
      </w:hyperlink>
      <w:r w:rsidR="00EB6B7A" w:rsidRPr="001A7469">
        <w:rPr>
          <w:sz w:val="24"/>
          <w:szCs w:val="24"/>
          <w:lang w:val="it-IT"/>
        </w:rPr>
        <w:t>.</w:t>
      </w:r>
    </w:p>
    <w:p w14:paraId="06AABF6A" w14:textId="77777777" w:rsidR="00D214CC" w:rsidRPr="001A7469" w:rsidRDefault="00D214CC" w:rsidP="00766427">
      <w:pPr>
        <w:spacing w:before="6000"/>
        <w:rPr>
          <w:lang w:val="it-IT"/>
        </w:rPr>
      </w:pPr>
    </w:p>
    <w:sectPr w:rsidR="00D214CC" w:rsidRPr="001A7469" w:rsidSect="00122C2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6586D" w14:textId="77777777" w:rsidR="00E920BC" w:rsidRDefault="00E920BC">
      <w:pPr>
        <w:spacing w:before="0" w:after="0" w:line="240" w:lineRule="auto"/>
      </w:pPr>
      <w:r>
        <w:separator/>
      </w:r>
    </w:p>
  </w:endnote>
  <w:endnote w:type="continuationSeparator" w:id="0">
    <w:p w14:paraId="1224959A" w14:textId="77777777" w:rsidR="00E920BC" w:rsidRDefault="00E920B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98C2469-A760-4CA6-925B-1C01ACEA9C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C873AE3-72B4-42A9-8D57-BB3778A63394}"/>
    <w:embedBold r:id="rId3" w:fontKey="{A6DF2DC5-4B06-4897-A1C0-B7594039613B}"/>
    <w:embedItalic r:id="rId4" w:fontKey="{A0543088-3971-4E99-8C0C-74623C41BAD1}"/>
    <w:embedBoldItalic r:id="rId5" w:fontKey="{628BB914-669E-49F7-A918-B44772C828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1054D03-31FD-44A1-80D8-A61FE18501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80EDD5F-39D4-40C8-9E8B-8F18F2E4F355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357F3F1A-14FC-46D1-BCA3-EC02AF6A9625}"/>
    <w:embedBold r:id="rId9" w:fontKey="{E63B76EF-B711-40F2-92C5-F886E75676EA}"/>
    <w:embedItalic r:id="rId10" w:fontKey="{B3E77525-24B0-4187-8EDD-37EDCF302884}"/>
    <w:embedBoldItalic r:id="rId11" w:fontKey="{CD8439B7-CCC0-4DB6-9742-74D916935E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FA6FD09-015F-44EB-A429-9A6D33741E95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3" w:fontKey="{E949CCDF-7640-43CE-945B-3FEE06896BA3}"/>
    <w:embedItalic r:id="rId14" w:fontKey="{2D3568B0-04C7-41D6-AE32-3D7790E9375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6536A9D1-C84F-4772-85FD-06DBC696DAE3}"/>
    <w:embedBold r:id="rId16" w:fontKey="{38834957-D8AD-445A-8093-FBD9212D6197}"/>
    <w:embedItalic r:id="rId17" w:fontKey="{E8F5DBC6-29D4-47D7-AA61-1A3764E5B8CD}"/>
    <w:embedBoldItalic r:id="rId18" w:fontKey="{1A340418-28E9-4A2E-A67E-E52C0D1E97F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54CE4" w14:textId="77777777" w:rsidR="00666A57" w:rsidRDefault="00000000" w:rsidP="00E837FF">
    <w:pPr>
      <w:pStyle w:val="Footer"/>
      <w:tabs>
        <w:tab w:val="clear" w:pos="4513"/>
        <w:tab w:val="left" w:pos="4243"/>
        <w:tab w:val="left" w:pos="4819"/>
      </w:tabs>
    </w:pPr>
    <w:r>
      <w:tab/>
    </w:r>
  </w:p>
  <w:p w14:paraId="3FC3A803" w14:textId="77777777" w:rsidR="00B56850" w:rsidRDefault="00000000" w:rsidP="008B7A0A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5AAE28" wp14:editId="1CD81DCF">
          <wp:simplePos x="0" y="0"/>
          <wp:positionH relativeFrom="page">
            <wp:posOffset>-123825</wp:posOffset>
          </wp:positionH>
          <wp:positionV relativeFrom="paragraph">
            <wp:posOffset>570230</wp:posOffset>
          </wp:positionV>
          <wp:extent cx="7655093" cy="182245"/>
          <wp:effectExtent l="0" t="0" r="3175" b="8255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500793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655093" cy="182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it"/>
      </w:rPr>
      <w:t>Pagina 2 di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1B977" w14:textId="1A760BF4" w:rsidR="00695DCE" w:rsidRDefault="00E91B63" w:rsidP="008B7A0A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FC498B" wp14:editId="3743B910">
          <wp:simplePos x="0" y="0"/>
          <wp:positionH relativeFrom="page">
            <wp:posOffset>-173990</wp:posOffset>
          </wp:positionH>
          <wp:positionV relativeFrom="paragraph">
            <wp:posOffset>478790</wp:posOffset>
          </wp:positionV>
          <wp:extent cx="7734300" cy="183515"/>
          <wp:effectExtent l="0" t="0" r="0" b="6985"/>
          <wp:wrapNone/>
          <wp:docPr id="23494125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255487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34300" cy="183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it"/>
      </w:rPr>
      <w:t xml:space="preserve">Pagina </w:t>
    </w:r>
    <w:r>
      <w:fldChar w:fldCharType="begin"/>
    </w:r>
    <w:r>
      <w:rPr>
        <w:lang w:val="it"/>
      </w:rPr>
      <w:instrText xml:space="preserve"> PAGE   \* MERGEFORMAT </w:instrText>
    </w:r>
    <w:r>
      <w:fldChar w:fldCharType="separate"/>
    </w:r>
    <w:r>
      <w:rPr>
        <w:noProof/>
        <w:lang w:val="it"/>
      </w:rPr>
      <w:t>1</w:t>
    </w:r>
    <w:r>
      <w:rPr>
        <w:noProof/>
      </w:rPr>
      <w:fldChar w:fldCharType="end"/>
    </w:r>
    <w:r>
      <w:rPr>
        <w:lang w:val="it"/>
      </w:rPr>
      <w:t xml:space="preserve"> di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4D072" w14:textId="77777777" w:rsidR="00E920BC" w:rsidRDefault="00E920BC">
      <w:pPr>
        <w:spacing w:before="0" w:after="0" w:line="240" w:lineRule="auto"/>
      </w:pPr>
      <w:r>
        <w:separator/>
      </w:r>
    </w:p>
  </w:footnote>
  <w:footnote w:type="continuationSeparator" w:id="0">
    <w:p w14:paraId="7A40CA05" w14:textId="77777777" w:rsidR="00E920BC" w:rsidRDefault="00E920B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93FBE" w14:textId="77777777" w:rsidR="001255B8" w:rsidRDefault="00000000" w:rsidP="00D24BFE">
    <w:pPr>
      <w:pStyle w:val="Header"/>
      <w:tabs>
        <w:tab w:val="left" w:pos="4820"/>
      </w:tabs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1152E5" wp14:editId="7BA61027">
              <wp:simplePos x="0" y="0"/>
              <wp:positionH relativeFrom="page">
                <wp:posOffset>3194939</wp:posOffset>
              </wp:positionH>
              <wp:positionV relativeFrom="paragraph">
                <wp:posOffset>217170</wp:posOffset>
              </wp:positionV>
              <wp:extent cx="1511808" cy="316992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808" cy="3169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55453A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81152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&quot;&quot;" style="position:absolute;left:0;text-align:left;margin-left:251.55pt;margin-top:17.1pt;width:119.05pt;height:24.9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" filled="f" stroked="f" strokeweight=".5pt">
              <v:textbox>
                <w:txbxContent>
                  <w:p w14:paraId="2555453A" w14:textId="77777777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2CC696C3" wp14:editId="2281D0B1">
          <wp:extent cx="1641196" cy="625364"/>
          <wp:effectExtent l="0" t="0" r="0" b="3810"/>
          <wp:docPr id="1556671504" name="Picture 1" descr="Il logo dell’Archivio nazionale dei dati sulla disabilità: si tratta di una linea colorata curva collegata a dei punti, che simboleggia il legame tra persone e d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Il logo dell’Archivio nazionale dei dati sulla disabilità: si tratta di una linea colorata curva collegata a dei punti, che simboleggia il legame tra persone e dat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7024" cy="62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57B6C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92DD7"/>
    <w:multiLevelType w:val="hybridMultilevel"/>
    <w:tmpl w:val="92DEF134"/>
    <w:lvl w:ilvl="0" w:tplc="662E5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2F3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5AD4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6079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0278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0C90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98DB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0CC7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DA19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7CB8"/>
    <w:multiLevelType w:val="hybridMultilevel"/>
    <w:tmpl w:val="DD8026CE"/>
    <w:lvl w:ilvl="0" w:tplc="F8A46B10">
      <w:start w:val="1"/>
      <w:numFmt w:val="bullet"/>
      <w:pStyle w:val="ListParagraph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B2ECB89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30AEE8BC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DFEFD1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CB9A871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81449B1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C06DB8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987AFD3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BCE08F0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4B596D20"/>
    <w:multiLevelType w:val="hybridMultilevel"/>
    <w:tmpl w:val="446EA32A"/>
    <w:lvl w:ilvl="0" w:tplc="C3307C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91459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A3CF8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9A28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2CE88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54045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BEFF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8A19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DAD8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3654AD"/>
    <w:multiLevelType w:val="hybridMultilevel"/>
    <w:tmpl w:val="722C93DE"/>
    <w:lvl w:ilvl="0" w:tplc="CFC44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2680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8C66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88B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7CBB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F832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D0D2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0ABD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0A91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A6007"/>
    <w:multiLevelType w:val="hybridMultilevel"/>
    <w:tmpl w:val="49B89FDC"/>
    <w:lvl w:ilvl="0" w:tplc="CBB46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F026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8A19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F07F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4C5D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9C2F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B864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407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4633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5082E"/>
    <w:multiLevelType w:val="hybridMultilevel"/>
    <w:tmpl w:val="19461AAA"/>
    <w:lvl w:ilvl="0" w:tplc="98CC4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4477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FA65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F2F6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563C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EA10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9250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808C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645B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A2D0B"/>
    <w:multiLevelType w:val="hybridMultilevel"/>
    <w:tmpl w:val="86365046"/>
    <w:lvl w:ilvl="0" w:tplc="64F80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0479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4A9C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FECC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8C9E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26BE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4A48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4484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8E5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278B9"/>
    <w:multiLevelType w:val="hybridMultilevel"/>
    <w:tmpl w:val="09DE06D4"/>
    <w:lvl w:ilvl="0" w:tplc="0BDC3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8220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4670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4A07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305C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1EAC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A8EF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2213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4621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66D3A"/>
    <w:multiLevelType w:val="hybridMultilevel"/>
    <w:tmpl w:val="99EC5A4A"/>
    <w:lvl w:ilvl="0" w:tplc="42EE11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AF748C90">
      <w:numFmt w:val="bullet"/>
      <w:lvlText w:val="–"/>
      <w:lvlJc w:val="left"/>
      <w:pPr>
        <w:ind w:left="1440" w:hanging="360"/>
      </w:pPr>
      <w:rPr>
        <w:rFonts w:ascii="Calibri" w:eastAsiaTheme="minorHAnsi" w:hAnsi="Calibri" w:hint="default"/>
      </w:rPr>
    </w:lvl>
    <w:lvl w:ilvl="2" w:tplc="1A9051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4CF6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D224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E83B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50DD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CAC1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4278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1245121">
    <w:abstractNumId w:val="6"/>
  </w:num>
  <w:num w:numId="2" w16cid:durableId="1278097273">
    <w:abstractNumId w:val="1"/>
  </w:num>
  <w:num w:numId="3" w16cid:durableId="2117821948">
    <w:abstractNumId w:val="3"/>
  </w:num>
  <w:num w:numId="4" w16cid:durableId="235474965">
    <w:abstractNumId w:val="2"/>
  </w:num>
  <w:num w:numId="5" w16cid:durableId="1993749080">
    <w:abstractNumId w:val="4"/>
  </w:num>
  <w:num w:numId="6" w16cid:durableId="1373191304">
    <w:abstractNumId w:val="8"/>
  </w:num>
  <w:num w:numId="7" w16cid:durableId="1453481653">
    <w:abstractNumId w:val="0"/>
  </w:num>
  <w:num w:numId="8" w16cid:durableId="628168147">
    <w:abstractNumId w:val="7"/>
  </w:num>
  <w:num w:numId="9" w16cid:durableId="1271661860">
    <w:abstractNumId w:val="5"/>
  </w:num>
  <w:num w:numId="10" w16cid:durableId="2054649785">
    <w:abstractNumId w:val="1"/>
  </w:num>
  <w:num w:numId="11" w16cid:durableId="1821533221">
    <w:abstractNumId w:val="1"/>
  </w:num>
  <w:num w:numId="12" w16cid:durableId="1054543323">
    <w:abstractNumId w:val="1"/>
  </w:num>
  <w:num w:numId="13" w16cid:durableId="563181473">
    <w:abstractNumId w:val="1"/>
  </w:num>
  <w:num w:numId="14" w16cid:durableId="1502163996">
    <w:abstractNumId w:val="1"/>
  </w:num>
  <w:num w:numId="15" w16cid:durableId="2083672755">
    <w:abstractNumId w:val="1"/>
  </w:num>
  <w:num w:numId="16" w16cid:durableId="2076199247">
    <w:abstractNumId w:val="1"/>
  </w:num>
  <w:num w:numId="17" w16cid:durableId="798299822">
    <w:abstractNumId w:val="1"/>
  </w:num>
  <w:num w:numId="18" w16cid:durableId="1332680268">
    <w:abstractNumId w:val="1"/>
  </w:num>
  <w:num w:numId="19" w16cid:durableId="1995185347">
    <w:abstractNumId w:val="1"/>
  </w:num>
  <w:num w:numId="20" w16cid:durableId="527062911">
    <w:abstractNumId w:val="1"/>
  </w:num>
  <w:num w:numId="21" w16cid:durableId="1183935054">
    <w:abstractNumId w:val="1"/>
  </w:num>
  <w:num w:numId="22" w16cid:durableId="10493573">
    <w:abstractNumId w:val="1"/>
  </w:num>
  <w:num w:numId="23" w16cid:durableId="1232540674">
    <w:abstractNumId w:val="1"/>
  </w:num>
  <w:num w:numId="24" w16cid:durableId="244346187">
    <w:abstractNumId w:val="1"/>
  </w:num>
  <w:num w:numId="25" w16cid:durableId="171647284">
    <w:abstractNumId w:val="1"/>
  </w:num>
  <w:num w:numId="26" w16cid:durableId="1645504057">
    <w:abstractNumId w:val="1"/>
  </w:num>
  <w:num w:numId="27" w16cid:durableId="1663510665">
    <w:abstractNumId w:val="1"/>
  </w:num>
  <w:num w:numId="28" w16cid:durableId="338311337">
    <w:abstractNumId w:val="1"/>
  </w:num>
  <w:num w:numId="29" w16cid:durableId="178281520">
    <w:abstractNumId w:val="1"/>
  </w:num>
  <w:num w:numId="30" w16cid:durableId="1933278106">
    <w:abstractNumId w:val="1"/>
  </w:num>
  <w:num w:numId="31" w16cid:durableId="858592537">
    <w:abstractNumId w:val="1"/>
  </w:num>
  <w:num w:numId="32" w16cid:durableId="1091975871">
    <w:abstractNumId w:val="1"/>
  </w:num>
  <w:num w:numId="33" w16cid:durableId="218828999">
    <w:abstractNumId w:val="1"/>
  </w:num>
  <w:num w:numId="34" w16cid:durableId="318002058">
    <w:abstractNumId w:val="1"/>
  </w:num>
  <w:num w:numId="35" w16cid:durableId="1959799277">
    <w:abstractNumId w:val="1"/>
  </w:num>
  <w:num w:numId="36" w16cid:durableId="200479831">
    <w:abstractNumId w:val="1"/>
  </w:num>
  <w:num w:numId="37" w16cid:durableId="609242489">
    <w:abstractNumId w:val="1"/>
  </w:num>
  <w:num w:numId="38" w16cid:durableId="1980647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50"/>
    <w:rsid w:val="00004ABE"/>
    <w:rsid w:val="00005633"/>
    <w:rsid w:val="00011C93"/>
    <w:rsid w:val="00017FFB"/>
    <w:rsid w:val="00022B44"/>
    <w:rsid w:val="00023C74"/>
    <w:rsid w:val="00027ECE"/>
    <w:rsid w:val="000417CF"/>
    <w:rsid w:val="00042247"/>
    <w:rsid w:val="00047980"/>
    <w:rsid w:val="000554AA"/>
    <w:rsid w:val="00060AD1"/>
    <w:rsid w:val="00060C95"/>
    <w:rsid w:val="00067F08"/>
    <w:rsid w:val="00075F00"/>
    <w:rsid w:val="00086CB4"/>
    <w:rsid w:val="00096A77"/>
    <w:rsid w:val="000E1A6D"/>
    <w:rsid w:val="000E6607"/>
    <w:rsid w:val="000F01B6"/>
    <w:rsid w:val="000F39A4"/>
    <w:rsid w:val="000F4818"/>
    <w:rsid w:val="000F732E"/>
    <w:rsid w:val="00111618"/>
    <w:rsid w:val="0011284E"/>
    <w:rsid w:val="00120088"/>
    <w:rsid w:val="00122C2D"/>
    <w:rsid w:val="001255B8"/>
    <w:rsid w:val="00131108"/>
    <w:rsid w:val="001322A3"/>
    <w:rsid w:val="0013769E"/>
    <w:rsid w:val="001429E3"/>
    <w:rsid w:val="001509DA"/>
    <w:rsid w:val="0015658D"/>
    <w:rsid w:val="0015782E"/>
    <w:rsid w:val="001631C3"/>
    <w:rsid w:val="00170330"/>
    <w:rsid w:val="001A28D1"/>
    <w:rsid w:val="001A7469"/>
    <w:rsid w:val="001B7F92"/>
    <w:rsid w:val="001D7D9D"/>
    <w:rsid w:val="001E5B5B"/>
    <w:rsid w:val="001E630D"/>
    <w:rsid w:val="001F075D"/>
    <w:rsid w:val="002369E5"/>
    <w:rsid w:val="00237916"/>
    <w:rsid w:val="002409C0"/>
    <w:rsid w:val="0024190D"/>
    <w:rsid w:val="00245302"/>
    <w:rsid w:val="00284DC9"/>
    <w:rsid w:val="002A3886"/>
    <w:rsid w:val="002A6DEE"/>
    <w:rsid w:val="002B032C"/>
    <w:rsid w:val="002B0EE4"/>
    <w:rsid w:val="002B5741"/>
    <w:rsid w:val="002C262E"/>
    <w:rsid w:val="002D5365"/>
    <w:rsid w:val="002E451A"/>
    <w:rsid w:val="002E6945"/>
    <w:rsid w:val="003045B4"/>
    <w:rsid w:val="003153D9"/>
    <w:rsid w:val="00316D0E"/>
    <w:rsid w:val="00320B63"/>
    <w:rsid w:val="0032293B"/>
    <w:rsid w:val="00325434"/>
    <w:rsid w:val="00333401"/>
    <w:rsid w:val="00334F65"/>
    <w:rsid w:val="003438B1"/>
    <w:rsid w:val="003469F2"/>
    <w:rsid w:val="00350F7A"/>
    <w:rsid w:val="00364914"/>
    <w:rsid w:val="00373A78"/>
    <w:rsid w:val="0037401C"/>
    <w:rsid w:val="003840DC"/>
    <w:rsid w:val="00395162"/>
    <w:rsid w:val="0039608A"/>
    <w:rsid w:val="003A45AE"/>
    <w:rsid w:val="003B1C53"/>
    <w:rsid w:val="003B2BB8"/>
    <w:rsid w:val="003B40D3"/>
    <w:rsid w:val="003B74A4"/>
    <w:rsid w:val="003D34FF"/>
    <w:rsid w:val="004009B4"/>
    <w:rsid w:val="00400B4C"/>
    <w:rsid w:val="00435282"/>
    <w:rsid w:val="004515AD"/>
    <w:rsid w:val="004545D7"/>
    <w:rsid w:val="00456F68"/>
    <w:rsid w:val="00470124"/>
    <w:rsid w:val="004711DC"/>
    <w:rsid w:val="004714BC"/>
    <w:rsid w:val="00472B9B"/>
    <w:rsid w:val="004759D5"/>
    <w:rsid w:val="00487C71"/>
    <w:rsid w:val="00491016"/>
    <w:rsid w:val="00495885"/>
    <w:rsid w:val="004A7289"/>
    <w:rsid w:val="004B54CA"/>
    <w:rsid w:val="004C28D2"/>
    <w:rsid w:val="004C2F5A"/>
    <w:rsid w:val="004C492E"/>
    <w:rsid w:val="004E0157"/>
    <w:rsid w:val="004E5CBF"/>
    <w:rsid w:val="004F045C"/>
    <w:rsid w:val="00502BB7"/>
    <w:rsid w:val="00503640"/>
    <w:rsid w:val="00536FFD"/>
    <w:rsid w:val="00544314"/>
    <w:rsid w:val="00550F41"/>
    <w:rsid w:val="00553F8C"/>
    <w:rsid w:val="005540F3"/>
    <w:rsid w:val="005602CB"/>
    <w:rsid w:val="0057770B"/>
    <w:rsid w:val="005778BD"/>
    <w:rsid w:val="00593DDB"/>
    <w:rsid w:val="00594677"/>
    <w:rsid w:val="005A1177"/>
    <w:rsid w:val="005A12A0"/>
    <w:rsid w:val="005A3BD7"/>
    <w:rsid w:val="005B2C56"/>
    <w:rsid w:val="005B3D80"/>
    <w:rsid w:val="005B4636"/>
    <w:rsid w:val="005C2769"/>
    <w:rsid w:val="005C3AA9"/>
    <w:rsid w:val="005C6D67"/>
    <w:rsid w:val="005E0F5B"/>
    <w:rsid w:val="005E3639"/>
    <w:rsid w:val="005F2726"/>
    <w:rsid w:val="00611DDE"/>
    <w:rsid w:val="006162BD"/>
    <w:rsid w:val="00617AEA"/>
    <w:rsid w:val="00620873"/>
    <w:rsid w:val="00621FC5"/>
    <w:rsid w:val="00622A59"/>
    <w:rsid w:val="00631B86"/>
    <w:rsid w:val="00637B02"/>
    <w:rsid w:val="00643789"/>
    <w:rsid w:val="006603BA"/>
    <w:rsid w:val="0066174C"/>
    <w:rsid w:val="00666A57"/>
    <w:rsid w:val="00670FDC"/>
    <w:rsid w:val="0068034F"/>
    <w:rsid w:val="00683A84"/>
    <w:rsid w:val="00694483"/>
    <w:rsid w:val="0069521B"/>
    <w:rsid w:val="00695DCE"/>
    <w:rsid w:val="006A19BC"/>
    <w:rsid w:val="006A4CE7"/>
    <w:rsid w:val="006B76CA"/>
    <w:rsid w:val="006C6A1F"/>
    <w:rsid w:val="006D0D53"/>
    <w:rsid w:val="006D567E"/>
    <w:rsid w:val="006E6891"/>
    <w:rsid w:val="0070093F"/>
    <w:rsid w:val="00702558"/>
    <w:rsid w:val="00717E9D"/>
    <w:rsid w:val="007316F5"/>
    <w:rsid w:val="007616D2"/>
    <w:rsid w:val="00766427"/>
    <w:rsid w:val="00766C6B"/>
    <w:rsid w:val="00766DB4"/>
    <w:rsid w:val="00766EEB"/>
    <w:rsid w:val="00770E1B"/>
    <w:rsid w:val="00770E61"/>
    <w:rsid w:val="00773FAC"/>
    <w:rsid w:val="00775627"/>
    <w:rsid w:val="00785261"/>
    <w:rsid w:val="0079758C"/>
    <w:rsid w:val="007A7521"/>
    <w:rsid w:val="007B0256"/>
    <w:rsid w:val="007B634D"/>
    <w:rsid w:val="007C0008"/>
    <w:rsid w:val="007C6FD1"/>
    <w:rsid w:val="007D18B6"/>
    <w:rsid w:val="007E0A92"/>
    <w:rsid w:val="007E6FC1"/>
    <w:rsid w:val="007F1A9C"/>
    <w:rsid w:val="007F7151"/>
    <w:rsid w:val="0080387C"/>
    <w:rsid w:val="00803955"/>
    <w:rsid w:val="00805B7E"/>
    <w:rsid w:val="00822795"/>
    <w:rsid w:val="0083177B"/>
    <w:rsid w:val="0085483A"/>
    <w:rsid w:val="00856383"/>
    <w:rsid w:val="00856664"/>
    <w:rsid w:val="00861213"/>
    <w:rsid w:val="0087190C"/>
    <w:rsid w:val="00872AD6"/>
    <w:rsid w:val="00877756"/>
    <w:rsid w:val="00877841"/>
    <w:rsid w:val="00880424"/>
    <w:rsid w:val="00882AA2"/>
    <w:rsid w:val="00887365"/>
    <w:rsid w:val="008A10B6"/>
    <w:rsid w:val="008A19E6"/>
    <w:rsid w:val="008B7A0A"/>
    <w:rsid w:val="008D5703"/>
    <w:rsid w:val="008D7750"/>
    <w:rsid w:val="008E2B52"/>
    <w:rsid w:val="008E53BC"/>
    <w:rsid w:val="008E7F66"/>
    <w:rsid w:val="0090660A"/>
    <w:rsid w:val="009077BA"/>
    <w:rsid w:val="00914417"/>
    <w:rsid w:val="009225F0"/>
    <w:rsid w:val="0093462C"/>
    <w:rsid w:val="0094188C"/>
    <w:rsid w:val="009463B6"/>
    <w:rsid w:val="00953795"/>
    <w:rsid w:val="009545EE"/>
    <w:rsid w:val="0096497E"/>
    <w:rsid w:val="00965E4A"/>
    <w:rsid w:val="00974189"/>
    <w:rsid w:val="00996B4A"/>
    <w:rsid w:val="00996F53"/>
    <w:rsid w:val="009A0473"/>
    <w:rsid w:val="009C6EA5"/>
    <w:rsid w:val="009C7226"/>
    <w:rsid w:val="009D7887"/>
    <w:rsid w:val="009E273C"/>
    <w:rsid w:val="009F4730"/>
    <w:rsid w:val="00A008BE"/>
    <w:rsid w:val="00A122E9"/>
    <w:rsid w:val="00A1589D"/>
    <w:rsid w:val="00A172C3"/>
    <w:rsid w:val="00A23E09"/>
    <w:rsid w:val="00A26C13"/>
    <w:rsid w:val="00A3141D"/>
    <w:rsid w:val="00A327D9"/>
    <w:rsid w:val="00A463F6"/>
    <w:rsid w:val="00A56385"/>
    <w:rsid w:val="00A654FE"/>
    <w:rsid w:val="00A65D97"/>
    <w:rsid w:val="00A815D3"/>
    <w:rsid w:val="00A8385E"/>
    <w:rsid w:val="00A9121A"/>
    <w:rsid w:val="00A9188C"/>
    <w:rsid w:val="00A95F7B"/>
    <w:rsid w:val="00AC123F"/>
    <w:rsid w:val="00AC2252"/>
    <w:rsid w:val="00AC62C9"/>
    <w:rsid w:val="00AD0314"/>
    <w:rsid w:val="00AE1F1C"/>
    <w:rsid w:val="00AF00AB"/>
    <w:rsid w:val="00AF60FD"/>
    <w:rsid w:val="00B04ED8"/>
    <w:rsid w:val="00B06F7C"/>
    <w:rsid w:val="00B104D1"/>
    <w:rsid w:val="00B109BE"/>
    <w:rsid w:val="00B11C37"/>
    <w:rsid w:val="00B12521"/>
    <w:rsid w:val="00B21D34"/>
    <w:rsid w:val="00B47525"/>
    <w:rsid w:val="00B516F5"/>
    <w:rsid w:val="00B535F8"/>
    <w:rsid w:val="00B53E3F"/>
    <w:rsid w:val="00B56850"/>
    <w:rsid w:val="00B57284"/>
    <w:rsid w:val="00B57E87"/>
    <w:rsid w:val="00B83053"/>
    <w:rsid w:val="00B91E3E"/>
    <w:rsid w:val="00B975B0"/>
    <w:rsid w:val="00BA2DB9"/>
    <w:rsid w:val="00BA40BB"/>
    <w:rsid w:val="00BB20E1"/>
    <w:rsid w:val="00BB2E7B"/>
    <w:rsid w:val="00BC4CC8"/>
    <w:rsid w:val="00BC66A7"/>
    <w:rsid w:val="00BD0436"/>
    <w:rsid w:val="00BD3767"/>
    <w:rsid w:val="00BE2BCF"/>
    <w:rsid w:val="00BE7148"/>
    <w:rsid w:val="00BF59FC"/>
    <w:rsid w:val="00C05166"/>
    <w:rsid w:val="00C07232"/>
    <w:rsid w:val="00C07275"/>
    <w:rsid w:val="00C274E0"/>
    <w:rsid w:val="00C44EC7"/>
    <w:rsid w:val="00C47DB5"/>
    <w:rsid w:val="00C52E26"/>
    <w:rsid w:val="00C56BBF"/>
    <w:rsid w:val="00C7027E"/>
    <w:rsid w:val="00C747BF"/>
    <w:rsid w:val="00C84DD7"/>
    <w:rsid w:val="00C86FE0"/>
    <w:rsid w:val="00CA37A4"/>
    <w:rsid w:val="00CB3A2D"/>
    <w:rsid w:val="00CB4003"/>
    <w:rsid w:val="00CB4A8E"/>
    <w:rsid w:val="00CB4C7E"/>
    <w:rsid w:val="00CB5863"/>
    <w:rsid w:val="00CC0441"/>
    <w:rsid w:val="00CC21F7"/>
    <w:rsid w:val="00CC709E"/>
    <w:rsid w:val="00CD011F"/>
    <w:rsid w:val="00CE077F"/>
    <w:rsid w:val="00CE2A81"/>
    <w:rsid w:val="00CE7293"/>
    <w:rsid w:val="00CF3584"/>
    <w:rsid w:val="00CF5EEB"/>
    <w:rsid w:val="00D10AF5"/>
    <w:rsid w:val="00D112A6"/>
    <w:rsid w:val="00D214CC"/>
    <w:rsid w:val="00D21645"/>
    <w:rsid w:val="00D24BFE"/>
    <w:rsid w:val="00D33AA8"/>
    <w:rsid w:val="00D56390"/>
    <w:rsid w:val="00D571EF"/>
    <w:rsid w:val="00D72CFF"/>
    <w:rsid w:val="00D937A1"/>
    <w:rsid w:val="00D95818"/>
    <w:rsid w:val="00D96339"/>
    <w:rsid w:val="00D96A95"/>
    <w:rsid w:val="00DA243A"/>
    <w:rsid w:val="00DA7122"/>
    <w:rsid w:val="00DB7A17"/>
    <w:rsid w:val="00DC1A11"/>
    <w:rsid w:val="00DC4040"/>
    <w:rsid w:val="00DC659E"/>
    <w:rsid w:val="00DD3A35"/>
    <w:rsid w:val="00DE6CDC"/>
    <w:rsid w:val="00DF1910"/>
    <w:rsid w:val="00DF1C3E"/>
    <w:rsid w:val="00DF4FA6"/>
    <w:rsid w:val="00DF7F92"/>
    <w:rsid w:val="00E05605"/>
    <w:rsid w:val="00E07262"/>
    <w:rsid w:val="00E16768"/>
    <w:rsid w:val="00E17EF8"/>
    <w:rsid w:val="00E2358B"/>
    <w:rsid w:val="00E2375B"/>
    <w:rsid w:val="00E2724F"/>
    <w:rsid w:val="00E273E4"/>
    <w:rsid w:val="00E470E1"/>
    <w:rsid w:val="00E503FD"/>
    <w:rsid w:val="00E54B3A"/>
    <w:rsid w:val="00E73BEA"/>
    <w:rsid w:val="00E775DF"/>
    <w:rsid w:val="00E837FF"/>
    <w:rsid w:val="00E87058"/>
    <w:rsid w:val="00E91B63"/>
    <w:rsid w:val="00E920BC"/>
    <w:rsid w:val="00E95241"/>
    <w:rsid w:val="00EA20AF"/>
    <w:rsid w:val="00EA333B"/>
    <w:rsid w:val="00EB0E47"/>
    <w:rsid w:val="00EB6B7A"/>
    <w:rsid w:val="00EC097C"/>
    <w:rsid w:val="00EE2EFD"/>
    <w:rsid w:val="00EE43A2"/>
    <w:rsid w:val="00F30AFE"/>
    <w:rsid w:val="00F31CDB"/>
    <w:rsid w:val="00F32E0C"/>
    <w:rsid w:val="00F4012A"/>
    <w:rsid w:val="00F40A45"/>
    <w:rsid w:val="00F445C3"/>
    <w:rsid w:val="00F8421A"/>
    <w:rsid w:val="00FA1445"/>
    <w:rsid w:val="00FA1989"/>
    <w:rsid w:val="00FA2498"/>
    <w:rsid w:val="00FA28B7"/>
    <w:rsid w:val="00FA31E0"/>
    <w:rsid w:val="00FA5687"/>
    <w:rsid w:val="00FC257C"/>
    <w:rsid w:val="00FC2F0D"/>
    <w:rsid w:val="00FC313C"/>
    <w:rsid w:val="00FE748E"/>
    <w:rsid w:val="00FF7538"/>
    <w:rsid w:val="00FF76A8"/>
    <w:rsid w:val="01401DB5"/>
    <w:rsid w:val="030EB518"/>
    <w:rsid w:val="03571100"/>
    <w:rsid w:val="0358ED1D"/>
    <w:rsid w:val="038AE025"/>
    <w:rsid w:val="03902360"/>
    <w:rsid w:val="04BB7F18"/>
    <w:rsid w:val="059D050C"/>
    <w:rsid w:val="05D9F103"/>
    <w:rsid w:val="0638F75E"/>
    <w:rsid w:val="091A38D2"/>
    <w:rsid w:val="0C57A299"/>
    <w:rsid w:val="0CE24F90"/>
    <w:rsid w:val="0D35ECF7"/>
    <w:rsid w:val="0D8694DA"/>
    <w:rsid w:val="0DC4263A"/>
    <w:rsid w:val="0E7742A5"/>
    <w:rsid w:val="0EBA405F"/>
    <w:rsid w:val="10A415FD"/>
    <w:rsid w:val="11D3203C"/>
    <w:rsid w:val="13591D05"/>
    <w:rsid w:val="17A5F03D"/>
    <w:rsid w:val="18FB3823"/>
    <w:rsid w:val="193F4449"/>
    <w:rsid w:val="19C27E74"/>
    <w:rsid w:val="1AEFAEFD"/>
    <w:rsid w:val="1BDAD5D7"/>
    <w:rsid w:val="1C57F9C3"/>
    <w:rsid w:val="1CAEBE10"/>
    <w:rsid w:val="1D093EFB"/>
    <w:rsid w:val="1DD08048"/>
    <w:rsid w:val="1DF4BEBB"/>
    <w:rsid w:val="1E88AC56"/>
    <w:rsid w:val="1EDB827C"/>
    <w:rsid w:val="1F2EAF43"/>
    <w:rsid w:val="215FE29B"/>
    <w:rsid w:val="2208028D"/>
    <w:rsid w:val="22E49F48"/>
    <w:rsid w:val="2300A522"/>
    <w:rsid w:val="242B2530"/>
    <w:rsid w:val="24DDC420"/>
    <w:rsid w:val="26CC1830"/>
    <w:rsid w:val="26E34EA8"/>
    <w:rsid w:val="28A5DFAC"/>
    <w:rsid w:val="297FBB9A"/>
    <w:rsid w:val="2A56D5F7"/>
    <w:rsid w:val="2B56A60B"/>
    <w:rsid w:val="2B626494"/>
    <w:rsid w:val="2C4BF5D8"/>
    <w:rsid w:val="2C5D5383"/>
    <w:rsid w:val="2C613F0E"/>
    <w:rsid w:val="2DCDCC45"/>
    <w:rsid w:val="33260ADC"/>
    <w:rsid w:val="335A26D7"/>
    <w:rsid w:val="3469BEE6"/>
    <w:rsid w:val="34E52C0D"/>
    <w:rsid w:val="3A1EED28"/>
    <w:rsid w:val="3A87EED0"/>
    <w:rsid w:val="3B9BADA2"/>
    <w:rsid w:val="3D3F470B"/>
    <w:rsid w:val="3DB7FE90"/>
    <w:rsid w:val="3DEB2D42"/>
    <w:rsid w:val="3EBFF26F"/>
    <w:rsid w:val="3EE0BCF7"/>
    <w:rsid w:val="3F4BDAE1"/>
    <w:rsid w:val="3FD8A7C4"/>
    <w:rsid w:val="4033B8EA"/>
    <w:rsid w:val="418C3239"/>
    <w:rsid w:val="42567690"/>
    <w:rsid w:val="42AA4985"/>
    <w:rsid w:val="436B5B66"/>
    <w:rsid w:val="4577CE06"/>
    <w:rsid w:val="49D41987"/>
    <w:rsid w:val="49EF6136"/>
    <w:rsid w:val="4A2E7CFD"/>
    <w:rsid w:val="4B6B612B"/>
    <w:rsid w:val="4CB95829"/>
    <w:rsid w:val="50C4DF0F"/>
    <w:rsid w:val="51E9CE9D"/>
    <w:rsid w:val="5311E2B3"/>
    <w:rsid w:val="539C73DA"/>
    <w:rsid w:val="5442C707"/>
    <w:rsid w:val="54AD0CAE"/>
    <w:rsid w:val="5513F908"/>
    <w:rsid w:val="5633B799"/>
    <w:rsid w:val="57900765"/>
    <w:rsid w:val="5792065A"/>
    <w:rsid w:val="58B8D7B2"/>
    <w:rsid w:val="5A8CA408"/>
    <w:rsid w:val="5B9E3453"/>
    <w:rsid w:val="5D6EDDD2"/>
    <w:rsid w:val="5DF8485F"/>
    <w:rsid w:val="5E16B7CC"/>
    <w:rsid w:val="6008F5E7"/>
    <w:rsid w:val="611FB9DD"/>
    <w:rsid w:val="623CE9F6"/>
    <w:rsid w:val="654FF9F0"/>
    <w:rsid w:val="6855F200"/>
    <w:rsid w:val="687F8108"/>
    <w:rsid w:val="693A036A"/>
    <w:rsid w:val="69BD6C64"/>
    <w:rsid w:val="6A12BE44"/>
    <w:rsid w:val="6A55C27D"/>
    <w:rsid w:val="6A6C25FB"/>
    <w:rsid w:val="6CBC0798"/>
    <w:rsid w:val="6D24148D"/>
    <w:rsid w:val="6FDDE128"/>
    <w:rsid w:val="70C399B6"/>
    <w:rsid w:val="70D89DCE"/>
    <w:rsid w:val="710A9669"/>
    <w:rsid w:val="722DD584"/>
    <w:rsid w:val="74B01F82"/>
    <w:rsid w:val="7597844C"/>
    <w:rsid w:val="759FDBF1"/>
    <w:rsid w:val="799238C8"/>
    <w:rsid w:val="79D5E14C"/>
    <w:rsid w:val="7A22DB9F"/>
    <w:rsid w:val="7C54F058"/>
    <w:rsid w:val="7CBBAC67"/>
    <w:rsid w:val="7D58DD4F"/>
    <w:rsid w:val="7E28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D3E085"/>
  <w15:chartTrackingRefBased/>
  <w15:docId w15:val="{81303456-9876-4BEC-ADAC-11FB66A1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177"/>
    <w:pPr>
      <w:spacing w:before="80" w:after="80"/>
    </w:pPr>
    <w:rPr>
      <w:rFonts w:ascii="Montserrat" w:hAnsi="Montserr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F65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436"/>
    <w:pPr>
      <w:spacing w:before="200" w:after="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F65"/>
    <w:rPr>
      <w:rFonts w:asciiTheme="majorHAnsi" w:eastAsiaTheme="majorEastAsia" w:hAnsiTheme="majorHAnsi" w:cstheme="majorBidi"/>
      <w:bCs/>
      <w:color w:val="136512" w:themeColor="accent1" w:themeShade="BF"/>
      <w:sz w:val="4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0436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right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C2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2F5A"/>
    <w:pPr>
      <w:spacing w:before="240" w:after="240" w:line="240" w:lineRule="auto"/>
    </w:pPr>
    <w:rPr>
      <w:rFonts w:asciiTheme="minorHAnsi" w:eastAsia="Times New Roman" w:hAnsiTheme="minorHAnsi" w:cs="Arial"/>
      <w:kern w:val="0"/>
      <w:sz w:val="20"/>
      <w:szCs w:val="20"/>
      <w:lang w:eastAsia="en-AU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2F5A"/>
    <w:rPr>
      <w:rFonts w:eastAsia="Times New Roman" w:cs="Arial"/>
      <w:kern w:val="0"/>
      <w:sz w:val="20"/>
      <w:szCs w:val="20"/>
      <w:lang w:eastAsia="en-AU"/>
      <w14:ligatures w14:val="none"/>
    </w:rPr>
  </w:style>
  <w:style w:type="paragraph" w:styleId="Revision">
    <w:name w:val="Revision"/>
    <w:hidden/>
    <w:uiPriority w:val="99"/>
    <w:semiHidden/>
    <w:rsid w:val="004C2F5A"/>
    <w:pPr>
      <w:spacing w:after="0" w:line="240" w:lineRule="auto"/>
    </w:pPr>
    <w:rPr>
      <w:rFonts w:ascii="Montserrat" w:hAnsi="Montserra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C74"/>
    <w:pPr>
      <w:spacing w:before="80" w:after="80"/>
    </w:pPr>
    <w:rPr>
      <w:rFonts w:ascii="Montserrat" w:eastAsiaTheme="minorHAnsi" w:hAnsi="Montserrat" w:cstheme="minorBidi"/>
      <w:b/>
      <w:bCs/>
      <w:kern w:val="2"/>
      <w:lang w:eastAsia="en-US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C74"/>
    <w:rPr>
      <w:rFonts w:ascii="Montserrat" w:eastAsia="Times New Roman" w:hAnsi="Montserrat" w:cs="Arial"/>
      <w:b/>
      <w:bCs/>
      <w:kern w:val="0"/>
      <w:sz w:val="20"/>
      <w:szCs w:val="20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766E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6E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dda.gov.au/abou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0056\Desktop\NDDA%20A4%20Fact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3cd478-9a4f-48aa-9f95-5e2bd18988bf">
      <Terms xmlns="http://schemas.microsoft.com/office/infopath/2007/PartnerControls"/>
    </lcf76f155ced4ddcb4097134ff3c332f>
    <TaxCatchAll xmlns="a65d168f-33ce-47c3-9968-ff18bef2dabb" xsi:nil="true"/>
    <John xmlns="be3cd478-9a4f-48aa-9f95-5e2bd18988bf">
      <UserInfo>
        <DisplayName/>
        <AccountId xsi:nil="true"/>
        <AccountType/>
      </UserInfo>
    </John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3AF3A4D8BCC45A23BBBA84DD8AC0C" ma:contentTypeVersion="17" ma:contentTypeDescription="Create a new document." ma:contentTypeScope="" ma:versionID="820bdec1ff2419ed2f3f9f1971ac8496">
  <xsd:schema xmlns:xsd="http://www.w3.org/2001/XMLSchema" xmlns:xs="http://www.w3.org/2001/XMLSchema" xmlns:p="http://schemas.microsoft.com/office/2006/metadata/properties" xmlns:ns2="be3cd478-9a4f-48aa-9f95-5e2bd18988bf" xmlns:ns3="a65d168f-33ce-47c3-9968-ff18bef2dabb" targetNamespace="http://schemas.microsoft.com/office/2006/metadata/properties" ma:root="true" ma:fieldsID="99f4d57157d6486093a5b0bdf3efb6c7" ns2:_="" ns3:_="">
    <xsd:import namespace="be3cd478-9a4f-48aa-9f95-5e2bd18988bf"/>
    <xsd:import namespace="a65d168f-33ce-47c3-9968-ff18bef2d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Joh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cd478-9a4f-48aa-9f95-5e2bd1898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John" ma:index="24" nillable="true" ma:displayName="John" ma:format="Dropdown" ma:list="UserInfo" ma:SharePointGroup="0" ma:internalName="Joh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d168f-33ce-47c3-9968-ff18bef2da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c706862-0d0f-469a-b254-aacc928e9663}" ma:internalName="TaxCatchAll" ma:showField="CatchAllData" ma:web="a65d168f-33ce-47c3-9968-ff18bef2da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4DD0E4-49E8-42FF-BC44-7EC8131DA234}">
  <ds:schemaRefs>
    <ds:schemaRef ds:uri="http://schemas.microsoft.com/office/2006/metadata/properties"/>
    <ds:schemaRef ds:uri="http://schemas.microsoft.com/office/infopath/2007/PartnerControls"/>
    <ds:schemaRef ds:uri="be3cd478-9a4f-48aa-9f95-5e2bd18988bf"/>
    <ds:schemaRef ds:uri="a65d168f-33ce-47c3-9968-ff18bef2dabb"/>
  </ds:schemaRefs>
</ds:datastoreItem>
</file>

<file path=customXml/itemProps2.xml><?xml version="1.0" encoding="utf-8"?>
<ds:datastoreItem xmlns:ds="http://schemas.openxmlformats.org/officeDocument/2006/customXml" ds:itemID="{21B46030-7098-4BA3-B245-3E8D35EDD6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4B6D32-3CB2-4D34-AC9E-B5760F5D4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3cd478-9a4f-48aa-9f95-5e2bd18988bf"/>
    <ds:schemaRef ds:uri="a65d168f-33ce-47c3-9968-ff18bef2d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0A5DA3-1051-4961-BD78-3723A4CFF3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NDDA A4 Factsheet Template</Template>
  <TotalTime>1</TotalTime>
  <Pages>2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Misurazione della disabilità nell’Archivio nazionale dei dati sulla disabilità</vt:lpstr>
    </vt:vector>
  </TitlesOfParts>
  <Company>Department of Social Services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Misurazione della disabilità nell’ambito dell’Archivio nazionale dei dati sulla disabilità</dc:title>
  <dc:creator>Department of Social Services</dc:creator>
  <cp:keywords>[SEC=OFFICIAL]</cp:keywords>
  <cp:lastModifiedBy>User</cp:lastModifiedBy>
  <cp:revision>2</cp:revision>
  <cp:lastPrinted>2024-11-17T23:55:00Z</cp:lastPrinted>
  <dcterms:created xsi:type="dcterms:W3CDTF">2024-12-08T22:52:00Z</dcterms:created>
  <dcterms:modified xsi:type="dcterms:W3CDTF">2024-12-08T22:52:00Z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0x01010018D3AF3A4D8BCC45A23BBBA84DD8AC0C</vt:lpwstr>
  </property>
  <property fmtid="{D5CDD505-2E9C-101B-9397-08002B2CF9AE}" pid="3" name="MediaServiceImageTags">
    <vt:lpwstr/>
  </property>
  <property fmtid="{D5CDD505-2E9C-101B-9397-08002B2CF9AE}" pid="4" name="MSIP_Label_c8e5a7ee-c283-40b0-98eb-fa437df4c031_ActionId">
    <vt:lpwstr>a3626134-7de8-41b5-b9af-2d36170178fb</vt:lpwstr>
  </property>
  <property fmtid="{D5CDD505-2E9C-101B-9397-08002B2CF9AE}" pid="5" name="MSIP_Label_c8e5a7ee-c283-40b0-98eb-fa437df4c031_ContentBits">
    <vt:lpwstr>0</vt:lpwstr>
  </property>
  <property fmtid="{D5CDD505-2E9C-101B-9397-08002B2CF9AE}" pid="6" name="MSIP_Label_c8e5a7ee-c283-40b0-98eb-fa437df4c031_Enabled">
    <vt:lpwstr>true</vt:lpwstr>
  </property>
  <property fmtid="{D5CDD505-2E9C-101B-9397-08002B2CF9AE}" pid="7" name="MSIP_Label_c8e5a7ee-c283-40b0-98eb-fa437df4c031_Method">
    <vt:lpwstr>Privileged</vt:lpwstr>
  </property>
  <property fmtid="{D5CDD505-2E9C-101B-9397-08002B2CF9AE}" pid="8" name="MSIP_Label_c8e5a7ee-c283-40b0-98eb-fa437df4c031_Name">
    <vt:lpwstr>OFFICIAL</vt:lpwstr>
  </property>
  <property fmtid="{D5CDD505-2E9C-101B-9397-08002B2CF9AE}" pid="9" name="MSIP_Label_c8e5a7ee-c283-40b0-98eb-fa437df4c031_SetDate">
    <vt:lpwstr>2024-10-16T00:03:34Z</vt:lpwstr>
  </property>
  <property fmtid="{D5CDD505-2E9C-101B-9397-08002B2CF9AE}" pid="10" name="MSIP_Label_c8e5a7ee-c283-40b0-98eb-fa437df4c031_SiteId">
    <vt:lpwstr>34cdb737-c4fa-4c21-9a34-88ac2d721f88</vt:lpwstr>
  </property>
  <property fmtid="{D5CDD505-2E9C-101B-9397-08002B2CF9AE}" pid="11" name="MSIP_Label_eb34d90b-fc41-464d-af60-f74d721d0790_ActionId">
    <vt:lpwstr>2f8ff0eaa1de419fb80a8ac77f2e7595</vt:lpwstr>
  </property>
  <property fmtid="{D5CDD505-2E9C-101B-9397-08002B2CF9AE}" pid="12" name="MSIP_Label_eb34d90b-fc41-464d-af60-f74d721d0790_ContentBits">
    <vt:lpwstr>0</vt:lpwstr>
  </property>
  <property fmtid="{D5CDD505-2E9C-101B-9397-08002B2CF9AE}" pid="13" name="MSIP_Label_eb34d90b-fc41-464d-af60-f74d721d0790_Enabled">
    <vt:lpwstr>true</vt:lpwstr>
  </property>
  <property fmtid="{D5CDD505-2E9C-101B-9397-08002B2CF9AE}" pid="14" name="MSIP_Label_eb34d90b-fc41-464d-af60-f74d721d0790_Method">
    <vt:lpwstr>Privileged</vt:lpwstr>
  </property>
  <property fmtid="{D5CDD505-2E9C-101B-9397-08002B2CF9AE}" pid="15" name="MSIP_Label_eb34d90b-fc41-464d-af60-f74d721d0790_Name">
    <vt:lpwstr>OFFICIAL</vt:lpwstr>
  </property>
  <property fmtid="{D5CDD505-2E9C-101B-9397-08002B2CF9AE}" pid="16" name="MSIP_Label_eb34d90b-fc41-464d-af60-f74d721d0790_SetDate">
    <vt:lpwstr>2024-09-23T00:07:04Z</vt:lpwstr>
  </property>
  <property fmtid="{D5CDD505-2E9C-101B-9397-08002B2CF9AE}" pid="17" name="MSIP_Label_eb34d90b-fc41-464d-af60-f74d721d0790_SiteId">
    <vt:lpwstr>61e36dd1-ca6e-4d61-aa0a-2b4eb88317a3</vt:lpwstr>
  </property>
  <property fmtid="{D5CDD505-2E9C-101B-9397-08002B2CF9AE}" pid="18" name="PMHMAC">
    <vt:lpwstr>v=2022.1;a=SHA256;h=1441F141AE57323270714C185CCE9A5E9A3D12351B8FD3FF7D67CC2C1D2351BA</vt:lpwstr>
  </property>
  <property fmtid="{D5CDD505-2E9C-101B-9397-08002B2CF9AE}" pid="19" name="PMUuid">
    <vt:lpwstr>v=2022.2;d=gov.au;g=46DD6D7C-8107-577B-BC6E-F348953B2E44</vt:lpwstr>
  </property>
  <property fmtid="{D5CDD505-2E9C-101B-9397-08002B2CF9AE}" pid="20" name="PM_Caveats_Count">
    <vt:lpwstr>0</vt:lpwstr>
  </property>
  <property fmtid="{D5CDD505-2E9C-101B-9397-08002B2CF9AE}" pid="21" name="PM_Display">
    <vt:lpwstr>OFFICIAL</vt:lpwstr>
  </property>
  <property fmtid="{D5CDD505-2E9C-101B-9397-08002B2CF9AE}" pid="22" name="PM_DisplayValueSecClassificationWithQualifier">
    <vt:lpwstr>OFFICIAL</vt:lpwstr>
  </property>
  <property fmtid="{D5CDD505-2E9C-101B-9397-08002B2CF9AE}" pid="23" name="PM_Hash_Salt">
    <vt:lpwstr>46DB98EB8AC48177A3B46B8410804FC1</vt:lpwstr>
  </property>
  <property fmtid="{D5CDD505-2E9C-101B-9397-08002B2CF9AE}" pid="24" name="PM_Hash_Salt_Prev">
    <vt:lpwstr>A4138B0E351A1CCD53E89C4DA538EEA4</vt:lpwstr>
  </property>
  <property fmtid="{D5CDD505-2E9C-101B-9397-08002B2CF9AE}" pid="25" name="PM_Hash_SHA1">
    <vt:lpwstr>2089822DD991263333A466E5E8559D8D83288F3B</vt:lpwstr>
  </property>
  <property fmtid="{D5CDD505-2E9C-101B-9397-08002B2CF9AE}" pid="26" name="PM_Hash_Version">
    <vt:lpwstr>2022.1</vt:lpwstr>
  </property>
  <property fmtid="{D5CDD505-2E9C-101B-9397-08002B2CF9AE}" pid="27" name="PM_InsertionValue">
    <vt:lpwstr>OFFICIAL</vt:lpwstr>
  </property>
  <property fmtid="{D5CDD505-2E9C-101B-9397-08002B2CF9AE}" pid="28" name="PM_Markers">
    <vt:lpwstr/>
  </property>
  <property fmtid="{D5CDD505-2E9C-101B-9397-08002B2CF9AE}" pid="29" name="PM_Namespace">
    <vt:lpwstr>gov.au</vt:lpwstr>
  </property>
  <property fmtid="{D5CDD505-2E9C-101B-9397-08002B2CF9AE}" pid="30" name="PM_Note">
    <vt:lpwstr/>
  </property>
  <property fmtid="{D5CDD505-2E9C-101B-9397-08002B2CF9AE}" pid="31" name="PM_Originating_FileId">
    <vt:lpwstr>53854BE383C94CD78FA0EC9A27AE3ED1</vt:lpwstr>
  </property>
  <property fmtid="{D5CDD505-2E9C-101B-9397-08002B2CF9AE}" pid="32" name="PM_OriginationTimeStamp">
    <vt:lpwstr>2024-09-23T00:07:04Z</vt:lpwstr>
  </property>
  <property fmtid="{D5CDD505-2E9C-101B-9397-08002B2CF9AE}" pid="33" name="PM_OriginatorDomainName_SHA256">
    <vt:lpwstr>E83A2A66C4061446A7E3732E8D44762184B6B377D962B96C83DC624302585857</vt:lpwstr>
  </property>
  <property fmtid="{D5CDD505-2E9C-101B-9397-08002B2CF9AE}" pid="34" name="PM_OriginatorUserAccountName_SHA256">
    <vt:lpwstr>5D29DC85CDA736951EB0115B9F234C83A8F29F9EB4140E87590980C5DF8237CE</vt:lpwstr>
  </property>
  <property fmtid="{D5CDD505-2E9C-101B-9397-08002B2CF9AE}" pid="35" name="PM_Originator_Hash_SHA1">
    <vt:lpwstr>2C748E18795B0557FF637A0CC3A3AD35CC95B122</vt:lpwstr>
  </property>
  <property fmtid="{D5CDD505-2E9C-101B-9397-08002B2CF9AE}" pid="36" name="PM_ProtectiveMarkingImage_Footer">
    <vt:lpwstr>C:\Program Files (x86)\Common Files\janusNET Shared\janusSEAL\Images\DocumentSlashBlue.png</vt:lpwstr>
  </property>
  <property fmtid="{D5CDD505-2E9C-101B-9397-08002B2CF9AE}" pid="37" name="PM_ProtectiveMarkingImage_Header">
    <vt:lpwstr>C:\Program Files (x86)\Common Files\janusNET Shared\janusSEAL\Images\DocumentSlashBlue.png</vt:lpwstr>
  </property>
  <property fmtid="{D5CDD505-2E9C-101B-9397-08002B2CF9AE}" pid="38" name="PM_ProtectiveMarkingValue_Footer">
    <vt:lpwstr>OFFICIAL</vt:lpwstr>
  </property>
  <property fmtid="{D5CDD505-2E9C-101B-9397-08002B2CF9AE}" pid="39" name="PM_ProtectiveMarkingValue_Header">
    <vt:lpwstr>OFFICIAL</vt:lpwstr>
  </property>
  <property fmtid="{D5CDD505-2E9C-101B-9397-08002B2CF9AE}" pid="40" name="PM_Qualifier">
    <vt:lpwstr/>
  </property>
  <property fmtid="{D5CDD505-2E9C-101B-9397-08002B2CF9AE}" pid="41" name="PM_Qualifier_Prev">
    <vt:lpwstr/>
  </property>
  <property fmtid="{D5CDD505-2E9C-101B-9397-08002B2CF9AE}" pid="42" name="PM_SecurityClassification">
    <vt:lpwstr>OFFICIAL</vt:lpwstr>
  </property>
  <property fmtid="{D5CDD505-2E9C-101B-9397-08002B2CF9AE}" pid="43" name="PM_SecurityClassification_Prev">
    <vt:lpwstr>OFFICIAL</vt:lpwstr>
  </property>
  <property fmtid="{D5CDD505-2E9C-101B-9397-08002B2CF9AE}" pid="44" name="PM_Version">
    <vt:lpwstr>2018.4</vt:lpwstr>
  </property>
</Properties>
</file>