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D98B3" w14:textId="277ABB5C" w:rsidR="00DF7F92" w:rsidRDefault="00DE6CDC" w:rsidP="00266278">
      <w:pPr>
        <w:jc w:val="right"/>
      </w:pPr>
      <w:r>
        <w:rPr>
          <w:noProof/>
        </w:rPr>
        <mc:AlternateContent>
          <mc:Choice Requires="wps">
            <w:drawing>
              <wp:anchor distT="0" distB="0" distL="114300" distR="114300" simplePos="0" relativeHeight="251659264" behindDoc="0" locked="0" layoutInCell="1" allowOverlap="1" wp14:anchorId="2A72739E" wp14:editId="1F39B59D">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437ED4C" w14:textId="0A415A48" w:rsidR="00DE6CDC" w:rsidRDefault="00DE6CDC" w:rsidP="00B4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72739E"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" filled="f" stroked="f" strokeweight=".5pt">
                <v:textbox>
                  <w:txbxContent>
                    <w:p w14:paraId="3437ED4C" w14:textId="0A415A48" w:rsidR="00DE6CDC" w:rsidRDefault="00DE6CDC" w:rsidP="00B40F3A"/>
                  </w:txbxContent>
                </v:textbox>
                <w10:wrap anchorx="page" anchory="page"/>
              </v:shape>
            </w:pict>
          </mc:Fallback>
        </mc:AlternateContent>
      </w:r>
      <w:r w:rsidR="00DF7F92">
        <w:rPr>
          <w:noProof/>
        </w:rPr>
        <w:drawing>
          <wp:inline distT="0" distB="0" distL="0" distR="0" wp14:anchorId="4D2C4F8E" wp14:editId="39AE96E3">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4742E9FB" w14:textId="59235303" w:rsidR="007B0256" w:rsidRPr="00266278" w:rsidRDefault="00000000" w:rsidP="000412F8">
      <w:pPr>
        <w:pStyle w:val="Heading1"/>
        <w:spacing w:before="480" w:after="240"/>
        <w:contextualSpacing w:val="0"/>
        <w:rPr>
          <w:sz w:val="42"/>
          <w:szCs w:val="42"/>
        </w:rPr>
      </w:pPr>
      <w:sdt>
        <w:sdtPr>
          <w:rPr>
            <w:kern w:val="0"/>
            <w:sz w:val="42"/>
            <w:szCs w:val="42"/>
            <w14:ligatures w14:val="none"/>
          </w:rPr>
          <w:alias w:val="Title"/>
          <w:tag w:val=""/>
          <w:id w:val="-683217155"/>
          <w:placeholder>
            <w:docPart w:val="3603780B55D5486E85396EA355DA6D59"/>
          </w:placeholder>
          <w:dataBinding w:prefixMappings="xmlns:ns0='http://purl.org/dc/elements/1.1/' xmlns:ns1='http://schemas.openxmlformats.org/package/2006/metadata/core-properties' " w:xpath="/ns1:coreProperties[1]/ns0:title[1]" w:storeItemID="{6C3C8BC8-F283-45AE-878A-BAB7291924A1}"/>
          <w:text/>
        </w:sdtPr>
        <w:sdtContent>
          <w:r w:rsidR="0077075C">
            <w:rPr>
              <w:kern w:val="0"/>
              <w:sz w:val="42"/>
              <w:szCs w:val="42"/>
              <w14:ligatures w14:val="none"/>
            </w:rPr>
            <w:t>The National Disability Data Asset Council</w:t>
          </w:r>
        </w:sdtContent>
      </w:sdt>
    </w:p>
    <w:p w14:paraId="362FC243" w14:textId="77777777" w:rsidR="00525E2B" w:rsidRPr="00B40F3A" w:rsidRDefault="00A63172" w:rsidP="00C912DC">
      <w:pPr>
        <w:spacing w:before="240" w:after="120"/>
      </w:pPr>
      <w:r w:rsidRPr="00B40F3A">
        <w:t xml:space="preserve">The National Disability Data Asset is governed by both people with disability and governments. This is an example of inclusive co-governance. The term inclusive co-governance means that governments and the wider disability community share responsibility and decision making for the National Disability Data Asset. </w:t>
      </w:r>
    </w:p>
    <w:p w14:paraId="42AB1754" w14:textId="177E171B" w:rsidR="00A63172" w:rsidRPr="00B40F3A" w:rsidRDefault="00A63172" w:rsidP="00C912DC">
      <w:pPr>
        <w:spacing w:before="240" w:after="120"/>
      </w:pPr>
      <w:r w:rsidRPr="00B40F3A">
        <w:t xml:space="preserve">One way the National Disability Data Asset is inclusively co-governed is through the </w:t>
      </w:r>
      <w:r w:rsidR="00CE41A9" w:rsidRPr="00B40F3A">
        <w:t xml:space="preserve">National Disability Data Asset </w:t>
      </w:r>
      <w:r w:rsidRPr="00B40F3A">
        <w:t>Council</w:t>
      </w:r>
      <w:r w:rsidR="00CE41A9" w:rsidRPr="00B40F3A">
        <w:t xml:space="preserve"> (the Council)</w:t>
      </w:r>
      <w:r w:rsidRPr="00B40F3A">
        <w:t>.</w:t>
      </w:r>
    </w:p>
    <w:p w14:paraId="3E2DC83E" w14:textId="1D9947E1" w:rsidR="00333401" w:rsidRPr="00F73BF3" w:rsidRDefault="00A15DA6" w:rsidP="00C912DC">
      <w:pPr>
        <w:pStyle w:val="Heading2"/>
      </w:pPr>
      <w:r w:rsidRPr="00F73BF3">
        <w:t>Council members</w:t>
      </w:r>
    </w:p>
    <w:p w14:paraId="11B2412F" w14:textId="77777777" w:rsidR="000162B1" w:rsidRPr="000162B1" w:rsidRDefault="000162B1" w:rsidP="00C912DC">
      <w:pPr>
        <w:spacing w:before="120" w:after="120"/>
      </w:pPr>
      <w:r w:rsidRPr="000162B1">
        <w:t>The Council has 12 members:</w:t>
      </w:r>
    </w:p>
    <w:p w14:paraId="7E7B606B" w14:textId="5F116723" w:rsidR="000162B1" w:rsidRPr="000162B1" w:rsidRDefault="001E6BF8" w:rsidP="00C912DC">
      <w:pPr>
        <w:pStyle w:val="ListParagraph"/>
        <w:numPr>
          <w:ilvl w:val="0"/>
          <w:numId w:val="5"/>
        </w:numPr>
        <w:spacing w:before="120" w:after="120"/>
        <w:contextualSpacing w:val="0"/>
      </w:pPr>
      <w:r>
        <w:t>3</w:t>
      </w:r>
      <w:r w:rsidR="000162B1" w:rsidRPr="000162B1">
        <w:t xml:space="preserve"> from the Australian Government</w:t>
      </w:r>
    </w:p>
    <w:p w14:paraId="5E2ED97D" w14:textId="41F4F726" w:rsidR="000162B1" w:rsidRPr="000162B1" w:rsidRDefault="000162B1" w:rsidP="00C912DC">
      <w:pPr>
        <w:pStyle w:val="ListParagraph"/>
        <w:numPr>
          <w:ilvl w:val="0"/>
          <w:numId w:val="5"/>
        </w:numPr>
        <w:spacing w:before="120" w:after="120"/>
        <w:contextualSpacing w:val="0"/>
      </w:pPr>
      <w:r w:rsidRPr="000162B1">
        <w:t>3 from state and territory governments</w:t>
      </w:r>
    </w:p>
    <w:p w14:paraId="465A6A8D" w14:textId="2051614D" w:rsidR="000162B1" w:rsidRPr="000162B1" w:rsidRDefault="000162B1" w:rsidP="00C912DC">
      <w:pPr>
        <w:pStyle w:val="ListParagraph"/>
        <w:numPr>
          <w:ilvl w:val="0"/>
          <w:numId w:val="5"/>
        </w:numPr>
        <w:spacing w:before="120" w:after="120"/>
        <w:contextualSpacing w:val="0"/>
      </w:pPr>
      <w:r w:rsidRPr="000162B1">
        <w:t xml:space="preserve">3 disability/data experts and </w:t>
      </w:r>
    </w:p>
    <w:p w14:paraId="5FF4FB6E" w14:textId="64112AAF" w:rsidR="006D125C" w:rsidRPr="000162B1" w:rsidRDefault="000162B1" w:rsidP="00C912DC">
      <w:pPr>
        <w:pStyle w:val="ListParagraph"/>
        <w:numPr>
          <w:ilvl w:val="0"/>
          <w:numId w:val="5"/>
        </w:numPr>
        <w:spacing w:before="120" w:after="120"/>
        <w:ind w:left="714" w:hanging="357"/>
        <w:contextualSpacing w:val="0"/>
      </w:pPr>
      <w:r w:rsidRPr="000162B1">
        <w:t>3 disability community members.</w:t>
      </w:r>
    </w:p>
    <w:p w14:paraId="61CD4636" w14:textId="2F89A06F" w:rsidR="000162B1" w:rsidRDefault="000162B1" w:rsidP="00C912DC">
      <w:pPr>
        <w:spacing w:before="240" w:after="120"/>
      </w:pPr>
      <w:r w:rsidRPr="000162B1">
        <w:t>One disability community member and one Australian Government member are the co-chairs of the Council.</w:t>
      </w:r>
    </w:p>
    <w:p w14:paraId="2D936010" w14:textId="77777777" w:rsidR="00965BF3" w:rsidRPr="00965BF3" w:rsidRDefault="00965BF3" w:rsidP="00C912DC">
      <w:pPr>
        <w:spacing w:before="240" w:after="120"/>
        <w:rPr>
          <w:rFonts w:asciiTheme="minorHAnsi" w:hAnsiTheme="minorHAnsi" w:cs="Calibri"/>
        </w:rPr>
      </w:pPr>
      <w:r w:rsidRPr="00965BF3">
        <w:rPr>
          <w:rFonts w:asciiTheme="minorHAnsi" w:hAnsiTheme="minorHAnsi" w:cs="Calibri"/>
        </w:rPr>
        <w:t>Disability Ministers approved the current Council members in November 2023.</w:t>
      </w:r>
    </w:p>
    <w:p w14:paraId="667EE7E6" w14:textId="5353BA01" w:rsidR="00965BF3" w:rsidRPr="00965BF3" w:rsidRDefault="00965BF3" w:rsidP="00C912DC">
      <w:pPr>
        <w:spacing w:before="240" w:after="120"/>
        <w:rPr>
          <w:rFonts w:asciiTheme="minorHAnsi" w:hAnsiTheme="minorHAnsi"/>
        </w:rPr>
      </w:pPr>
      <w:r w:rsidRPr="00965BF3">
        <w:rPr>
          <w:rFonts w:asciiTheme="minorHAnsi" w:hAnsiTheme="minorHAnsi" w:cs="Calibri"/>
        </w:rPr>
        <w:t xml:space="preserve">More information about the Council can be found </w:t>
      </w:r>
      <w:r w:rsidR="00BD13DC">
        <w:rPr>
          <w:rFonts w:asciiTheme="minorHAnsi" w:hAnsiTheme="minorHAnsi" w:cs="Calibri"/>
        </w:rPr>
        <w:t xml:space="preserve">at </w:t>
      </w:r>
      <w:hyperlink r:id="rId13" w:history="1">
        <w:r w:rsidR="00BD13DC" w:rsidRPr="00B97146">
          <w:rPr>
            <w:rStyle w:val="Hyperlink"/>
            <w:rFonts w:asciiTheme="minorHAnsi" w:hAnsiTheme="minorHAnsi" w:cs="Calibri"/>
          </w:rPr>
          <w:t xml:space="preserve">www.ndda.gov.au/how-we-work/council </w:t>
        </w:r>
      </w:hyperlink>
      <w:r w:rsidRPr="00965BF3">
        <w:rPr>
          <w:rFonts w:asciiTheme="minorHAnsi" w:hAnsiTheme="minorHAnsi" w:cs="Calibri"/>
        </w:rPr>
        <w:t>o</w:t>
      </w:r>
      <w:r w:rsidR="00BD13DC">
        <w:rPr>
          <w:rFonts w:asciiTheme="minorHAnsi" w:hAnsiTheme="minorHAnsi" w:cs="Calibri"/>
        </w:rPr>
        <w:t>n</w:t>
      </w:r>
      <w:r w:rsidRPr="00965BF3">
        <w:rPr>
          <w:rFonts w:asciiTheme="minorHAnsi" w:hAnsiTheme="minorHAnsi" w:cs="Calibri"/>
        </w:rPr>
        <w:t xml:space="preserve"> the National Disability Data Asset website.</w:t>
      </w:r>
    </w:p>
    <w:p w14:paraId="727AFC7A" w14:textId="77777777" w:rsidR="006D125C" w:rsidRPr="006D125C" w:rsidRDefault="006D125C" w:rsidP="00C912DC">
      <w:pPr>
        <w:pStyle w:val="Heading2"/>
      </w:pPr>
      <w:r w:rsidRPr="006D125C">
        <w:t>The Council’s role and responsibilities</w:t>
      </w:r>
    </w:p>
    <w:p w14:paraId="63CEB9F0" w14:textId="04787201" w:rsidR="000433D0" w:rsidRDefault="00775DC8" w:rsidP="00C912DC">
      <w:pPr>
        <w:spacing w:before="240" w:after="120"/>
        <w:rPr>
          <w:rFonts w:asciiTheme="minorHAnsi" w:hAnsiTheme="minorHAnsi" w:cs="Calibri"/>
        </w:rPr>
      </w:pPr>
      <w:r w:rsidRPr="00775DC8">
        <w:rPr>
          <w:rFonts w:asciiTheme="minorHAnsi" w:hAnsiTheme="minorHAnsi" w:cs="Calibri"/>
        </w:rPr>
        <w:t xml:space="preserve">The role of the Council is to make sure the National Disability Data Asset is used appropriately. This means putting into place things that make sure the data is only used for purposes that meet community expectations. </w:t>
      </w:r>
    </w:p>
    <w:p w14:paraId="3A5711D9" w14:textId="77777777" w:rsidR="00775DC8" w:rsidRPr="00775DC8" w:rsidRDefault="00775DC8" w:rsidP="00C912DC">
      <w:pPr>
        <w:keepNext/>
        <w:spacing w:before="240" w:after="120"/>
        <w:rPr>
          <w:rFonts w:asciiTheme="minorHAnsi" w:hAnsiTheme="minorHAnsi" w:cs="Calibri"/>
        </w:rPr>
      </w:pPr>
      <w:r w:rsidRPr="00775DC8">
        <w:rPr>
          <w:rFonts w:asciiTheme="minorHAnsi" w:hAnsiTheme="minorHAnsi" w:cs="Calibri"/>
        </w:rPr>
        <w:lastRenderedPageBreak/>
        <w:t>The Council makes recommendations to Disability Ministers about:</w:t>
      </w:r>
    </w:p>
    <w:p w14:paraId="395475F1" w14:textId="77777777" w:rsidR="00775DC8" w:rsidRPr="00775DC8" w:rsidRDefault="00775DC8" w:rsidP="00C912DC">
      <w:pPr>
        <w:pStyle w:val="ListParagraph"/>
        <w:keepNext/>
        <w:numPr>
          <w:ilvl w:val="0"/>
          <w:numId w:val="4"/>
        </w:numPr>
        <w:spacing w:before="120" w:after="120"/>
        <w:ind w:left="714" w:right="0" w:hanging="357"/>
        <w:contextualSpacing w:val="0"/>
        <w:rPr>
          <w:rFonts w:asciiTheme="minorHAnsi" w:hAnsiTheme="minorHAnsi" w:cs="Calibri"/>
        </w:rPr>
      </w:pPr>
      <w:r w:rsidRPr="00775DC8">
        <w:rPr>
          <w:rFonts w:asciiTheme="minorHAnsi" w:hAnsiTheme="minorHAnsi" w:cs="Calibri"/>
        </w:rPr>
        <w:t>the strategic direction of the National Disability Data Asset, and</w:t>
      </w:r>
    </w:p>
    <w:p w14:paraId="68BD78B4" w14:textId="3B4DE56F" w:rsidR="000433D0" w:rsidRPr="00C912DC" w:rsidRDefault="00775DC8" w:rsidP="00C912DC">
      <w:pPr>
        <w:pStyle w:val="ListParagraph"/>
        <w:numPr>
          <w:ilvl w:val="0"/>
          <w:numId w:val="4"/>
        </w:numPr>
        <w:spacing w:before="120" w:after="240"/>
        <w:ind w:left="714" w:right="0" w:hanging="357"/>
        <w:contextualSpacing w:val="0"/>
        <w:rPr>
          <w:rFonts w:asciiTheme="minorHAnsi" w:hAnsiTheme="minorHAnsi" w:cs="Calibri"/>
        </w:rPr>
      </w:pPr>
      <w:r w:rsidRPr="00775DC8">
        <w:rPr>
          <w:rFonts w:asciiTheme="minorHAnsi" w:hAnsiTheme="minorHAnsi" w:cs="Calibri"/>
        </w:rPr>
        <w:t>how insights gained from the National Disability Data Asset could be used to improve outcomes for people with disability.</w:t>
      </w:r>
    </w:p>
    <w:p w14:paraId="2FF353D5" w14:textId="77777777" w:rsidR="006D125C" w:rsidRPr="006D125C" w:rsidRDefault="006D125C" w:rsidP="00C912DC">
      <w:pPr>
        <w:pStyle w:val="Heading3"/>
        <w:keepNext/>
        <w:spacing w:line="288" w:lineRule="auto"/>
      </w:pPr>
      <w:r w:rsidRPr="006D125C">
        <w:t>The National Disability Data Asset Charter</w:t>
      </w:r>
    </w:p>
    <w:p w14:paraId="6D2B9E50" w14:textId="7C2488DD" w:rsidR="009C5BED" w:rsidRPr="009C5BED" w:rsidRDefault="006D125C" w:rsidP="00C912DC">
      <w:pPr>
        <w:spacing w:before="240" w:after="120"/>
        <w:rPr>
          <w:rFonts w:asciiTheme="minorHAnsi" w:hAnsiTheme="minorHAnsi" w:cs="Calibri"/>
        </w:rPr>
      </w:pPr>
      <w:r w:rsidRPr="00E61C70">
        <w:t xml:space="preserve">The </w:t>
      </w:r>
      <w:r w:rsidRPr="00C912DC">
        <w:rPr>
          <w:rFonts w:asciiTheme="minorHAnsi" w:hAnsiTheme="minorHAnsi" w:cs="Calibri"/>
        </w:rPr>
        <w:t>National Disability Data Asset Charter (the Charter</w:t>
      </w:r>
      <w:r w:rsidRPr="006D125C">
        <w:rPr>
          <w:rFonts w:asciiTheme="minorHAnsi" w:hAnsiTheme="minorHAnsi"/>
        </w:rPr>
        <w:t>)</w:t>
      </w:r>
      <w:r w:rsidRPr="00E61C70">
        <w:t xml:space="preserve"> is a document about how the </w:t>
      </w:r>
      <w:r>
        <w:t>National Disability Data Asset</w:t>
      </w:r>
      <w:r w:rsidRPr="00E61C70">
        <w:t xml:space="preserve"> should be used. </w:t>
      </w:r>
      <w:r w:rsidR="009C5BED" w:rsidRPr="009C5BED">
        <w:rPr>
          <w:rFonts w:asciiTheme="minorHAnsi" w:hAnsiTheme="minorHAnsi" w:cs="Calibri"/>
        </w:rPr>
        <w:t>It contains principles and rules for the National Disability Data Asset.</w:t>
      </w:r>
    </w:p>
    <w:p w14:paraId="7BB54F93" w14:textId="77777777" w:rsidR="001806A1" w:rsidRPr="001806A1" w:rsidRDefault="006D125C" w:rsidP="00C912DC">
      <w:pPr>
        <w:spacing w:before="240" w:after="120"/>
        <w:rPr>
          <w:rFonts w:asciiTheme="minorHAnsi" w:hAnsiTheme="minorHAnsi" w:cs="Calibri"/>
        </w:rPr>
      </w:pPr>
      <w:r w:rsidRPr="00E61C70">
        <w:t xml:space="preserve">The Charter was written by members of the disability community. </w:t>
      </w:r>
      <w:r w:rsidR="001806A1" w:rsidRPr="001806A1">
        <w:rPr>
          <w:rFonts w:asciiTheme="minorHAnsi" w:hAnsiTheme="minorHAnsi" w:cs="Calibri"/>
        </w:rPr>
        <w:t>The Council will guide the use of the National Disability Data Asset through the Charter.</w:t>
      </w:r>
    </w:p>
    <w:p w14:paraId="75BAADA4" w14:textId="21BFCCE6" w:rsidR="001806A1" w:rsidRPr="001806A1" w:rsidRDefault="001806A1" w:rsidP="00C912DC">
      <w:pPr>
        <w:spacing w:before="240" w:after="120"/>
        <w:rPr>
          <w:rFonts w:asciiTheme="minorHAnsi" w:hAnsiTheme="minorHAnsi" w:cs="Calibri"/>
        </w:rPr>
      </w:pPr>
      <w:r w:rsidRPr="001806A1">
        <w:rPr>
          <w:rFonts w:asciiTheme="minorHAnsi" w:hAnsiTheme="minorHAnsi" w:cs="Calibri"/>
        </w:rPr>
        <w:t xml:space="preserve">More information about the Charter can be found </w:t>
      </w:r>
      <w:r w:rsidR="00BD13DC">
        <w:rPr>
          <w:rFonts w:asciiTheme="minorHAnsi" w:hAnsiTheme="minorHAnsi" w:cs="Calibri"/>
        </w:rPr>
        <w:t>at</w:t>
      </w:r>
      <w:r w:rsidRPr="001806A1">
        <w:rPr>
          <w:rFonts w:asciiTheme="minorHAnsi" w:hAnsiTheme="minorHAnsi" w:cs="Calibri"/>
        </w:rPr>
        <w:t xml:space="preserve"> </w:t>
      </w:r>
      <w:hyperlink r:id="rId14" w:history="1">
        <w:r w:rsidR="00BD13DC" w:rsidRPr="00B97146">
          <w:rPr>
            <w:rStyle w:val="Hyperlink"/>
            <w:rFonts w:asciiTheme="minorHAnsi" w:hAnsiTheme="minorHAnsi" w:cs="Calibri"/>
          </w:rPr>
          <w:t>www.ndda.gov.au/about-ndda/guiding-principles</w:t>
        </w:r>
      </w:hyperlink>
      <w:r w:rsidRPr="001806A1">
        <w:rPr>
          <w:rFonts w:asciiTheme="minorHAnsi" w:hAnsiTheme="minorHAnsi" w:cs="Calibri"/>
        </w:rPr>
        <w:t xml:space="preserve"> o</w:t>
      </w:r>
      <w:r w:rsidR="00BD13DC">
        <w:rPr>
          <w:rFonts w:asciiTheme="minorHAnsi" w:hAnsiTheme="minorHAnsi" w:cs="Calibri"/>
        </w:rPr>
        <w:t>n</w:t>
      </w:r>
      <w:r w:rsidRPr="001806A1">
        <w:rPr>
          <w:rFonts w:asciiTheme="minorHAnsi" w:hAnsiTheme="minorHAnsi" w:cs="Calibri"/>
        </w:rPr>
        <w:t xml:space="preserve"> the </w:t>
      </w:r>
      <w:hyperlink w:tgtFrame="_blank" w:history="1">
        <w:r w:rsidRPr="001806A1">
          <w:rPr>
            <w:rFonts w:asciiTheme="minorHAnsi" w:hAnsiTheme="minorHAnsi" w:cs="Calibri"/>
          </w:rPr>
          <w:t>National Disability Data Asset website.</w:t>
        </w:r>
      </w:hyperlink>
    </w:p>
    <w:p w14:paraId="27412507" w14:textId="15A45482" w:rsidR="006D125C" w:rsidRPr="00174C2E" w:rsidRDefault="006D125C" w:rsidP="00C912DC">
      <w:pPr>
        <w:pStyle w:val="Heading3"/>
        <w:keepNext/>
        <w:spacing w:line="288" w:lineRule="auto"/>
        <w:rPr>
          <w:b/>
          <w:bCs w:val="0"/>
          <w:color w:val="C920DB" w:themeColor="accent2"/>
          <w:szCs w:val="28"/>
        </w:rPr>
      </w:pPr>
      <w:r w:rsidRPr="00174C2E">
        <w:t>Inclusive</w:t>
      </w:r>
      <w:r w:rsidRPr="00174C2E">
        <w:rPr>
          <w:b/>
          <w:bCs w:val="0"/>
          <w:color w:val="C920DB" w:themeColor="accent2"/>
          <w:szCs w:val="28"/>
        </w:rPr>
        <w:t xml:space="preserve"> </w:t>
      </w:r>
      <w:r w:rsidRPr="00174C2E">
        <w:t>research</w:t>
      </w:r>
    </w:p>
    <w:p w14:paraId="533D8904" w14:textId="65B6A49D" w:rsidR="00266278" w:rsidRDefault="006D125C" w:rsidP="00C912DC">
      <w:pPr>
        <w:spacing w:before="240" w:after="120"/>
      </w:pPr>
      <w:r w:rsidRPr="00E61C70">
        <w:t xml:space="preserve">The Charter requires that some research projects are developed by people with disability and the wider disability community. </w:t>
      </w:r>
      <w:r w:rsidR="00C7248B" w:rsidRPr="00C7248B">
        <w:rPr>
          <w:rFonts w:asciiTheme="minorHAnsi" w:hAnsiTheme="minorHAnsi" w:cs="Calibri"/>
        </w:rPr>
        <w:t>The Council is responsible for setting, monitoring, and reviewing targets on the number of these research projects.</w:t>
      </w:r>
    </w:p>
    <w:p w14:paraId="00762DCF" w14:textId="6AA4E6F7" w:rsidR="006D125C" w:rsidRPr="000412F8" w:rsidRDefault="006D125C" w:rsidP="00C912DC">
      <w:pPr>
        <w:pStyle w:val="Heading3"/>
        <w:spacing w:line="288" w:lineRule="auto"/>
      </w:pPr>
      <w:r w:rsidRPr="000412F8">
        <w:t>Building trust, and reporting on progress</w:t>
      </w:r>
    </w:p>
    <w:p w14:paraId="1734EB66" w14:textId="77777777" w:rsidR="00183077" w:rsidRPr="00183077" w:rsidRDefault="006D125C" w:rsidP="00C912DC">
      <w:pPr>
        <w:spacing w:before="240" w:after="120"/>
        <w:rPr>
          <w:rFonts w:asciiTheme="minorHAnsi" w:hAnsiTheme="minorHAnsi" w:cs="Calibri"/>
        </w:rPr>
      </w:pPr>
      <w:r w:rsidRPr="006D125C">
        <w:t>The Council aims to build trust in the National Disability Data Asset with people with disability and the wider disability community</w:t>
      </w:r>
      <w:r w:rsidR="00183077" w:rsidRPr="00183077">
        <w:rPr>
          <w:rFonts w:asciiTheme="minorHAnsi" w:hAnsiTheme="minorHAnsi"/>
        </w:rPr>
        <w:t xml:space="preserve"> </w:t>
      </w:r>
      <w:r w:rsidR="00183077" w:rsidRPr="00183077">
        <w:rPr>
          <w:rFonts w:asciiTheme="minorHAnsi" w:hAnsiTheme="minorHAnsi" w:cs="Calibri"/>
        </w:rPr>
        <w:t>by publicly reporting on its use and benefits.</w:t>
      </w:r>
    </w:p>
    <w:p w14:paraId="64375CE1" w14:textId="77777777" w:rsidR="00183077" w:rsidRPr="00183077" w:rsidRDefault="00183077" w:rsidP="00C912DC">
      <w:pPr>
        <w:spacing w:before="240" w:after="120"/>
        <w:rPr>
          <w:rFonts w:asciiTheme="minorHAnsi" w:hAnsiTheme="minorHAnsi" w:cs="Calibri"/>
        </w:rPr>
      </w:pPr>
      <w:r w:rsidRPr="00183077">
        <w:rPr>
          <w:rFonts w:asciiTheme="minorHAnsi" w:hAnsiTheme="minorHAnsi" w:cs="Calibri"/>
        </w:rPr>
        <w:t>The Council meets quarterly and gives:</w:t>
      </w:r>
    </w:p>
    <w:p w14:paraId="3AF2FFC0" w14:textId="77777777" w:rsidR="00183077" w:rsidRPr="00183077" w:rsidRDefault="00183077" w:rsidP="00C912DC">
      <w:pPr>
        <w:pStyle w:val="ListParagraph"/>
        <w:numPr>
          <w:ilvl w:val="0"/>
          <w:numId w:val="6"/>
        </w:numPr>
        <w:spacing w:before="120" w:after="120"/>
        <w:ind w:right="0"/>
        <w:rPr>
          <w:rFonts w:asciiTheme="minorHAnsi" w:hAnsiTheme="minorHAnsi" w:cs="Calibri"/>
        </w:rPr>
      </w:pPr>
      <w:r w:rsidRPr="00183077">
        <w:rPr>
          <w:rFonts w:asciiTheme="minorHAnsi" w:hAnsiTheme="minorHAnsi" w:cs="Calibri"/>
        </w:rPr>
        <w:t>public updates on its decisions</w:t>
      </w:r>
    </w:p>
    <w:p w14:paraId="174A44B1" w14:textId="77777777" w:rsidR="00183077" w:rsidRPr="00183077" w:rsidRDefault="00183077" w:rsidP="00C912DC">
      <w:pPr>
        <w:pStyle w:val="ListParagraph"/>
        <w:numPr>
          <w:ilvl w:val="0"/>
          <w:numId w:val="6"/>
        </w:numPr>
        <w:spacing w:before="120" w:after="120"/>
        <w:ind w:right="0"/>
        <w:rPr>
          <w:rFonts w:asciiTheme="minorHAnsi" w:hAnsiTheme="minorHAnsi" w:cs="Calibri"/>
        </w:rPr>
      </w:pPr>
      <w:r w:rsidRPr="00183077">
        <w:rPr>
          <w:rFonts w:asciiTheme="minorHAnsi" w:hAnsiTheme="minorHAnsi" w:cs="Calibri"/>
        </w:rPr>
        <w:t>recommendations to Disability Ministers about the National Disability Data Asset.</w:t>
      </w:r>
    </w:p>
    <w:p w14:paraId="0AACE1AB" w14:textId="1E31FB83" w:rsidR="000433D0" w:rsidRPr="00183077" w:rsidRDefault="00183077" w:rsidP="00C912DC">
      <w:pPr>
        <w:spacing w:before="240" w:after="120"/>
        <w:rPr>
          <w:rFonts w:asciiTheme="minorHAnsi" w:hAnsiTheme="minorHAnsi" w:cs="Calibri"/>
        </w:rPr>
      </w:pPr>
      <w:r w:rsidRPr="00183077">
        <w:rPr>
          <w:rFonts w:asciiTheme="minorHAnsi" w:hAnsiTheme="minorHAnsi" w:cs="Calibri"/>
        </w:rPr>
        <w:lastRenderedPageBreak/>
        <w:t xml:space="preserve">Council messages from each meeting are published </w:t>
      </w:r>
      <w:r w:rsidR="00FB575C">
        <w:rPr>
          <w:rFonts w:asciiTheme="minorHAnsi" w:hAnsiTheme="minorHAnsi" w:cs="Calibri"/>
        </w:rPr>
        <w:t xml:space="preserve">at </w:t>
      </w:r>
      <w:hyperlink r:id="rId15" w:history="1">
        <w:r w:rsidR="00FB575C" w:rsidRPr="00B97146">
          <w:rPr>
            <w:rStyle w:val="Hyperlink"/>
            <w:rFonts w:asciiTheme="minorHAnsi" w:hAnsiTheme="minorHAnsi" w:cs="Calibri"/>
          </w:rPr>
          <w:t>www.ndda.gov.au/news-and-updates</w:t>
        </w:r>
      </w:hyperlink>
      <w:r w:rsidRPr="00183077">
        <w:rPr>
          <w:rFonts w:asciiTheme="minorHAnsi" w:hAnsiTheme="minorHAnsi" w:cs="Calibri"/>
        </w:rPr>
        <w:t xml:space="preserve"> o</w:t>
      </w:r>
      <w:r w:rsidR="00FB575C">
        <w:rPr>
          <w:rFonts w:asciiTheme="minorHAnsi" w:hAnsiTheme="minorHAnsi" w:cs="Calibri"/>
        </w:rPr>
        <w:t>n</w:t>
      </w:r>
      <w:r w:rsidRPr="00183077">
        <w:rPr>
          <w:rFonts w:asciiTheme="minorHAnsi" w:hAnsiTheme="minorHAnsi" w:cs="Calibri"/>
        </w:rPr>
        <w:t xml:space="preserve"> the </w:t>
      </w:r>
      <w:hyperlink w:tgtFrame="_blank" w:history="1">
        <w:r w:rsidRPr="00183077">
          <w:rPr>
            <w:rFonts w:asciiTheme="minorHAnsi" w:hAnsiTheme="minorHAnsi" w:cs="Calibri"/>
          </w:rPr>
          <w:t>National Disability Data Asset website</w:t>
        </w:r>
      </w:hyperlink>
      <w:r w:rsidRPr="00183077">
        <w:rPr>
          <w:rFonts w:asciiTheme="minorHAnsi" w:hAnsiTheme="minorHAnsi" w:cs="Calibri"/>
        </w:rPr>
        <w:t xml:space="preserve"> in Easy Read and </w:t>
      </w:r>
      <w:proofErr w:type="spellStart"/>
      <w:r w:rsidRPr="00183077">
        <w:rPr>
          <w:rFonts w:asciiTheme="minorHAnsi" w:hAnsiTheme="minorHAnsi" w:cs="Calibri"/>
        </w:rPr>
        <w:t>Auslan</w:t>
      </w:r>
      <w:proofErr w:type="spellEnd"/>
      <w:r w:rsidRPr="00183077">
        <w:rPr>
          <w:rFonts w:asciiTheme="minorHAnsi" w:hAnsiTheme="minorHAnsi" w:cs="Calibri"/>
        </w:rPr>
        <w:t>.</w:t>
      </w:r>
    </w:p>
    <w:p w14:paraId="50C816B2" w14:textId="3818DD56" w:rsidR="006D125C" w:rsidRPr="006D125C" w:rsidRDefault="00183077" w:rsidP="00C912DC">
      <w:pPr>
        <w:spacing w:before="240" w:after="120"/>
      </w:pPr>
      <w:r w:rsidRPr="00183077">
        <w:rPr>
          <w:rFonts w:asciiTheme="minorHAnsi" w:hAnsiTheme="minorHAnsi" w:cs="Calibri"/>
        </w:rPr>
        <w:t xml:space="preserve">The Council will also publish an Annual Report, and a summary of that report will also be available in Easy Read and </w:t>
      </w:r>
      <w:proofErr w:type="spellStart"/>
      <w:r w:rsidRPr="00183077">
        <w:rPr>
          <w:rFonts w:asciiTheme="minorHAnsi" w:hAnsiTheme="minorHAnsi" w:cs="Calibri"/>
        </w:rPr>
        <w:t>Auslan</w:t>
      </w:r>
      <w:proofErr w:type="spellEnd"/>
      <w:r w:rsidRPr="00183077">
        <w:rPr>
          <w:rFonts w:asciiTheme="minorHAnsi" w:hAnsiTheme="minorHAnsi" w:cs="Calibri"/>
        </w:rPr>
        <w:t xml:space="preserve">. </w:t>
      </w:r>
      <w:r w:rsidR="006D125C" w:rsidRPr="006D125C">
        <w:t xml:space="preserve"> </w:t>
      </w:r>
    </w:p>
    <w:p w14:paraId="271B82DC" w14:textId="77777777" w:rsidR="006D125C" w:rsidRPr="006D125C" w:rsidRDefault="006D125C" w:rsidP="00C912DC">
      <w:pPr>
        <w:pStyle w:val="Heading2"/>
      </w:pPr>
      <w:r w:rsidRPr="006D125C">
        <w:t>Advisory panels</w:t>
      </w:r>
    </w:p>
    <w:p w14:paraId="259AC040" w14:textId="77777777" w:rsidR="00802AD4" w:rsidRPr="00802AD4" w:rsidRDefault="00802AD4" w:rsidP="00C912DC">
      <w:pPr>
        <w:spacing w:before="240" w:after="240"/>
        <w:rPr>
          <w:rFonts w:asciiTheme="minorHAnsi" w:hAnsiTheme="minorHAnsi" w:cs="Calibri"/>
        </w:rPr>
      </w:pPr>
      <w:r w:rsidRPr="00802AD4">
        <w:rPr>
          <w:rFonts w:asciiTheme="minorHAnsi" w:hAnsiTheme="minorHAnsi" w:cs="Calibri"/>
        </w:rPr>
        <w:t>The Council is guided by advisory panels of individuals with experience of and knowledge about disability. These panels will provide regular advice to the Council on priorities for the National Disability Data Asset.</w:t>
      </w:r>
    </w:p>
    <w:p w14:paraId="3CCE0DF3" w14:textId="77777777" w:rsidR="00802AD4" w:rsidRPr="00802AD4" w:rsidRDefault="00802AD4" w:rsidP="00C912DC">
      <w:pPr>
        <w:spacing w:before="240" w:after="240"/>
        <w:rPr>
          <w:rFonts w:asciiTheme="minorHAnsi" w:hAnsiTheme="minorHAnsi" w:cs="Calibri"/>
        </w:rPr>
      </w:pPr>
      <w:r w:rsidRPr="00802AD4">
        <w:rPr>
          <w:rFonts w:asciiTheme="minorHAnsi" w:hAnsiTheme="minorHAnsi" w:cs="Calibri"/>
        </w:rPr>
        <w:t>Panel members applied through expression-of-interest processes and were chosen by the Council.</w:t>
      </w:r>
    </w:p>
    <w:p w14:paraId="47F9EDAE" w14:textId="77777777" w:rsidR="00802AD4" w:rsidRPr="00802AD4" w:rsidRDefault="00802AD4" w:rsidP="00C912DC">
      <w:pPr>
        <w:spacing w:before="240" w:after="120"/>
        <w:rPr>
          <w:rFonts w:asciiTheme="minorHAnsi" w:hAnsiTheme="minorHAnsi" w:cs="Calibri"/>
        </w:rPr>
      </w:pPr>
      <w:r w:rsidRPr="00802AD4">
        <w:rPr>
          <w:rFonts w:asciiTheme="minorHAnsi" w:hAnsiTheme="minorHAnsi" w:cs="Calibri"/>
        </w:rPr>
        <w:t>The first 3 panels are the Disability Indicators Panel, the Disability Data Development Scoping Panel, and the Disability-informed Ethical Oversight Panel. Panels provide the Council advice about:</w:t>
      </w:r>
    </w:p>
    <w:p w14:paraId="5A201436" w14:textId="77777777" w:rsidR="00802AD4" w:rsidRPr="00802AD4" w:rsidRDefault="00802AD4" w:rsidP="00C912DC">
      <w:pPr>
        <w:pStyle w:val="ListParagraph"/>
        <w:numPr>
          <w:ilvl w:val="0"/>
          <w:numId w:val="7"/>
        </w:numPr>
        <w:spacing w:before="120" w:after="120"/>
        <w:ind w:left="714" w:right="0" w:hanging="357"/>
        <w:contextualSpacing w:val="0"/>
        <w:rPr>
          <w:rFonts w:asciiTheme="minorHAnsi" w:hAnsiTheme="minorHAnsi" w:cs="Calibri"/>
        </w:rPr>
      </w:pPr>
      <w:r w:rsidRPr="00802AD4">
        <w:rPr>
          <w:rFonts w:asciiTheme="minorHAnsi" w:hAnsiTheme="minorHAnsi" w:cs="Calibri"/>
        </w:rPr>
        <w:t>how to capture the interactions people with disability have with systems and services</w:t>
      </w:r>
    </w:p>
    <w:p w14:paraId="1BB439F4" w14:textId="77777777" w:rsidR="00802AD4" w:rsidRPr="00802AD4" w:rsidRDefault="00802AD4" w:rsidP="00C912DC">
      <w:pPr>
        <w:pStyle w:val="ListParagraph"/>
        <w:numPr>
          <w:ilvl w:val="0"/>
          <w:numId w:val="7"/>
        </w:numPr>
        <w:spacing w:before="120" w:after="120"/>
        <w:ind w:left="714" w:right="0" w:hanging="357"/>
        <w:contextualSpacing w:val="0"/>
        <w:rPr>
          <w:rFonts w:asciiTheme="minorHAnsi" w:hAnsiTheme="minorHAnsi" w:cs="Calibri"/>
        </w:rPr>
      </w:pPr>
      <w:r w:rsidRPr="00802AD4">
        <w:rPr>
          <w:rFonts w:asciiTheme="minorHAnsi" w:hAnsiTheme="minorHAnsi" w:cs="Calibri"/>
        </w:rPr>
        <w:t>how to improve data in the National Disability Data Asset; and</w:t>
      </w:r>
    </w:p>
    <w:p w14:paraId="6C20136A" w14:textId="77777777" w:rsidR="00802AD4" w:rsidRPr="00802AD4" w:rsidRDefault="00802AD4" w:rsidP="00C912DC">
      <w:pPr>
        <w:pStyle w:val="ListParagraph"/>
        <w:numPr>
          <w:ilvl w:val="0"/>
          <w:numId w:val="7"/>
        </w:numPr>
        <w:spacing w:before="120" w:after="240"/>
        <w:ind w:left="714" w:right="0" w:hanging="357"/>
        <w:contextualSpacing w:val="0"/>
        <w:rPr>
          <w:rFonts w:asciiTheme="minorHAnsi" w:hAnsiTheme="minorHAnsi" w:cs="Calibri"/>
        </w:rPr>
      </w:pPr>
      <w:r w:rsidRPr="00802AD4">
        <w:rPr>
          <w:rFonts w:asciiTheme="minorHAnsi" w:hAnsiTheme="minorHAnsi" w:cs="Calibri"/>
        </w:rPr>
        <w:t>the ethics of potential research projects from a disability perspective</w:t>
      </w:r>
    </w:p>
    <w:p w14:paraId="0950B417" w14:textId="0755B5E5" w:rsidR="00666A5C" w:rsidRPr="00802AD4" w:rsidRDefault="00802AD4" w:rsidP="00C912DC">
      <w:pPr>
        <w:spacing w:before="240" w:after="240"/>
        <w:rPr>
          <w:rFonts w:asciiTheme="minorHAnsi" w:hAnsiTheme="minorHAnsi" w:cs="Calibri"/>
        </w:rPr>
      </w:pPr>
      <w:r w:rsidRPr="00802AD4">
        <w:rPr>
          <w:rFonts w:asciiTheme="minorHAnsi" w:hAnsiTheme="minorHAnsi" w:cs="Calibri"/>
        </w:rPr>
        <w:t xml:space="preserve">More information on the panels can be found </w:t>
      </w:r>
      <w:r w:rsidR="00F37C1E">
        <w:rPr>
          <w:rFonts w:asciiTheme="minorHAnsi" w:hAnsiTheme="minorHAnsi" w:cs="Calibri"/>
        </w:rPr>
        <w:t>at</w:t>
      </w:r>
      <w:r w:rsidRPr="00802AD4">
        <w:rPr>
          <w:rFonts w:asciiTheme="minorHAnsi" w:hAnsiTheme="minorHAnsi" w:cs="Calibri"/>
        </w:rPr>
        <w:t xml:space="preserve"> </w:t>
      </w:r>
      <w:hyperlink r:id="rId16" w:history="1">
        <w:r w:rsidR="00F37C1E" w:rsidRPr="00B97146">
          <w:rPr>
            <w:rStyle w:val="Hyperlink"/>
            <w:rFonts w:asciiTheme="minorHAnsi" w:hAnsiTheme="minorHAnsi" w:cs="Calibri"/>
          </w:rPr>
          <w:t>www.ndda.gov.au/how-we-work/advisory-panels</w:t>
        </w:r>
      </w:hyperlink>
      <w:r w:rsidR="00F37C1E">
        <w:rPr>
          <w:rFonts w:asciiTheme="minorHAnsi" w:hAnsiTheme="minorHAnsi" w:cs="Calibri"/>
        </w:rPr>
        <w:t xml:space="preserve"> on </w:t>
      </w:r>
      <w:r w:rsidRPr="00802AD4">
        <w:rPr>
          <w:rFonts w:asciiTheme="minorHAnsi" w:hAnsiTheme="minorHAnsi" w:cs="Calibri"/>
        </w:rPr>
        <w:t>the National Disability Data Asset website.</w:t>
      </w:r>
    </w:p>
    <w:p w14:paraId="1CC75AC3" w14:textId="0DDFF48D" w:rsidR="0039608A" w:rsidRPr="0039608A" w:rsidRDefault="006D125C" w:rsidP="00C912DC">
      <w:pPr>
        <w:spacing w:before="240" w:after="240"/>
      </w:pPr>
      <w:r w:rsidRPr="006D125C">
        <w:t xml:space="preserve">You can find more information about the National Disability Data Asset at </w:t>
      </w:r>
      <w:hyperlink r:id="rId17" w:tgtFrame="_blank" w:history="1">
        <w:r w:rsidRPr="006D125C">
          <w:rPr>
            <w:rStyle w:val="Hyperlink"/>
            <w:rFonts w:asciiTheme="minorHAnsi" w:hAnsiTheme="minorHAnsi" w:cs="Calibri"/>
            <w:b/>
            <w:bCs/>
          </w:rPr>
          <w:t>www.ndda.gov.au</w:t>
        </w:r>
      </w:hyperlink>
      <w:r w:rsidRPr="006D125C">
        <w:t xml:space="preserve"> or by emailing </w:t>
      </w:r>
      <w:hyperlink r:id="rId18" w:tgtFrame="_blank" w:history="1">
        <w:r w:rsidRPr="006D125C">
          <w:rPr>
            <w:rStyle w:val="Hyperlink"/>
            <w:rFonts w:asciiTheme="minorHAnsi" w:hAnsiTheme="minorHAnsi" w:cs="Calibri"/>
            <w:b/>
            <w:bCs/>
          </w:rPr>
          <w:t>NDDA@dss.gov.au</w:t>
        </w:r>
      </w:hyperlink>
      <w:r w:rsidRPr="006D125C">
        <w:t>.</w:t>
      </w:r>
    </w:p>
    <w:sectPr w:rsidR="0039608A" w:rsidRPr="0039608A" w:rsidSect="00122C2D">
      <w:headerReference w:type="default" r:id="rId19"/>
      <w:footerReference w:type="default" r:id="rId20"/>
      <w:footerReference w:type="first" r:id="rId21"/>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43EFA" w14:textId="77777777" w:rsidR="00CA28DB" w:rsidRDefault="00CA28DB" w:rsidP="00B40F3A">
      <w:r>
        <w:separator/>
      </w:r>
    </w:p>
    <w:p w14:paraId="59610497" w14:textId="77777777" w:rsidR="00CA28DB" w:rsidRDefault="00CA28DB"/>
  </w:endnote>
  <w:endnote w:type="continuationSeparator" w:id="0">
    <w:p w14:paraId="050A6B8C" w14:textId="77777777" w:rsidR="00CA28DB" w:rsidRDefault="00CA28DB" w:rsidP="00B40F3A">
      <w:r>
        <w:continuationSeparator/>
      </w:r>
    </w:p>
    <w:p w14:paraId="7BCC8158" w14:textId="77777777" w:rsidR="00CA28DB" w:rsidRDefault="00CA2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B59E765-F84D-4CC5-9BD1-8DC8328D8E50}"/>
  </w:font>
  <w:font w:name="Times New Roman">
    <w:panose1 w:val="02020603050405020304"/>
    <w:charset w:val="00"/>
    <w:family w:val="roman"/>
    <w:pitch w:val="variable"/>
    <w:sig w:usb0="E0002EFF" w:usb1="C000785B" w:usb2="00000009" w:usb3="00000000" w:csb0="000001FF" w:csb1="00000000"/>
    <w:embedRegular r:id="rId2" w:fontKey="{8034D1E8-E017-44CB-804B-BE35F8D56C0A}"/>
    <w:embedBold r:id="rId3" w:fontKey="{DC6F2E0E-9921-4D31-981F-132FCC0F4D04}"/>
    <w:embedItalic r:id="rId4" w:fontKey="{DCBEFC05-E094-4509-B24C-4D227500E68F}"/>
    <w:embedBoldItalic r:id="rId5" w:fontKey="{D0BE5C01-81DE-4E61-BADE-046C944B440B}"/>
  </w:font>
  <w:font w:name="Courier New">
    <w:panose1 w:val="02070309020205020404"/>
    <w:charset w:val="00"/>
    <w:family w:val="modern"/>
    <w:pitch w:val="fixed"/>
    <w:sig w:usb0="E0002EFF" w:usb1="C0007843" w:usb2="00000009" w:usb3="00000000" w:csb0="000001FF" w:csb1="00000000"/>
    <w:embedRegular r:id="rId6" w:fontKey="{D26001D5-4CAC-4934-8E58-32A383910A34}"/>
  </w:font>
  <w:font w:name="Wingdings">
    <w:panose1 w:val="05000000000000000000"/>
    <w:charset w:val="02"/>
    <w:family w:val="auto"/>
    <w:pitch w:val="variable"/>
    <w:sig w:usb0="00000000" w:usb1="10000000" w:usb2="00000000" w:usb3="00000000" w:csb0="80000000" w:csb1="00000000"/>
    <w:embedRegular r:id="rId7" w:fontKey="{974392B9-2345-49A5-A815-DCF5B11642A6}"/>
  </w:font>
  <w:font w:name="Montserrat">
    <w:charset w:val="00"/>
    <w:family w:val="auto"/>
    <w:pitch w:val="variable"/>
    <w:sig w:usb0="2000020F" w:usb1="00000003" w:usb2="00000000" w:usb3="00000000" w:csb0="00000197" w:csb1="00000000"/>
    <w:embedRegular r:id="rId8" w:fontKey="{3955D416-4D70-4CF6-8997-FEA1672FE115}"/>
    <w:embedBold r:id="rId9" w:fontKey="{76612A4E-4644-41B0-9CA8-ADB733507100}"/>
    <w:embedItalic r:id="rId10" w:fontKey="{2B467348-4228-41E8-97F2-BEC2894816C3}"/>
    <w:embedBoldItalic r:id="rId11" w:fontKey="{6C76FBE7-91AE-41AF-B9EF-3E72FB8420C0}"/>
  </w:font>
  <w:font w:name="Montserrat SemiBold">
    <w:charset w:val="00"/>
    <w:family w:val="auto"/>
    <w:pitch w:val="variable"/>
    <w:sig w:usb0="2000020F" w:usb1="00000003" w:usb2="00000000" w:usb3="00000000" w:csb0="00000197" w:csb1="00000000"/>
    <w:embedRegular r:id="rId12" w:fontKey="{7C63CD6E-A130-4ABE-A653-64BBB0268BEE}"/>
    <w:embedBold r:id="rId13" w:fontKey="{779E695D-63AD-4176-BB4F-909DC12CE0C1}"/>
    <w:embedItalic r:id="rId14" w:fontKey="{858B72DE-44C5-44A2-9A08-F465488F05EB}"/>
  </w:font>
  <w:font w:name="Arial">
    <w:panose1 w:val="020B0604020202020204"/>
    <w:charset w:val="00"/>
    <w:family w:val="swiss"/>
    <w:pitch w:val="variable"/>
    <w:sig w:usb0="E0002EFF" w:usb1="C000785B" w:usb2="00000009" w:usb3="00000000" w:csb0="000001FF" w:csb1="00000000"/>
    <w:embedRegular r:id="rId15" w:fontKey="{56828D76-B0E0-40C6-8EEB-8C1150BAB0D5}"/>
    <w:embedItalic r:id="rId16" w:fontKey="{DAC8B334-14C4-4999-BABF-7D47AE350C8F}"/>
    <w:embedBoldItalic r:id="rId17" w:fontKey="{0784B4FF-5037-4E56-B7D8-9AFE7999B478}"/>
  </w:font>
  <w:font w:name="Calibri">
    <w:panose1 w:val="020F0502020204030204"/>
    <w:charset w:val="00"/>
    <w:family w:val="swiss"/>
    <w:pitch w:val="variable"/>
    <w:sig w:usb0="E4002EFF" w:usb1="C000247B" w:usb2="00000009" w:usb3="00000000" w:csb0="000001FF" w:csb1="00000000"/>
    <w:embedRegular r:id="rId18" w:fontKey="{02A20788-FCD4-4C29-98A8-221B26EE84C0}"/>
    <w:embedBold r:id="rId19" w:fontKey="{7071B616-E585-4BB1-8685-4484936BE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1781" w14:textId="5C52485C" w:rsidR="00F73BF3" w:rsidRDefault="00E23BEC" w:rsidP="00C912DC">
    <w:pPr>
      <w:pStyle w:val="Footer"/>
      <w:tabs>
        <w:tab w:val="left" w:pos="765"/>
      </w:tabs>
      <w:jc w:val="right"/>
    </w:pPr>
    <w:r>
      <w:rPr>
        <w:noProof/>
      </w:rPr>
      <mc:AlternateContent>
        <mc:Choice Requires="wps">
          <w:drawing>
            <wp:anchor distT="0" distB="0" distL="114300" distR="114300" simplePos="0" relativeHeight="251666432" behindDoc="0" locked="0" layoutInCell="1" allowOverlap="1" wp14:anchorId="7A961C8C" wp14:editId="3CB02EE4">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F3DB1BB" w14:textId="0132C12B" w:rsidR="00E23BEC" w:rsidRDefault="00E23BEC" w:rsidP="00B4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961C8C" id="_x0000_t202" coordsize="21600,21600" o:spt="202" path="m,l,21600r21600,l21600,xe">
              <v:stroke joinstyle="miter"/>
              <v:path gradientshapeok="t" o:connecttype="rect"/>
            </v:shapetype>
            <v:shape id="_x0000_s1028" type="#_x0000_t202" alt="&quot;&quot;" style="position:absolute;left:0;text-align:left;margin-left:238.45pt;margin-top:801.35pt;width:119pt;height:24.9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AKG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" filled="f" stroked="f" strokeweight=".5pt">
              <v:textbox>
                <w:txbxContent>
                  <w:p w14:paraId="3F3DB1BB" w14:textId="0132C12B" w:rsidR="00E23BEC" w:rsidRDefault="00E23BEC" w:rsidP="00B40F3A"/>
                </w:txbxContent>
              </v:textbox>
              <w10:wrap anchorx="page" anchory="page"/>
            </v:shape>
          </w:pict>
        </mc:Fallback>
      </mc:AlternateContent>
    </w:r>
    <w:r w:rsidR="00611DDE">
      <w:rPr>
        <w:noProof/>
      </w:rPr>
      <w:drawing>
        <wp:anchor distT="0" distB="0" distL="114300" distR="114300" simplePos="0" relativeHeight="251660288" behindDoc="0" locked="0" layoutInCell="1" allowOverlap="1" wp14:anchorId="44030E0A" wp14:editId="03C91896">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C912DC">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6B4CC" w14:textId="07AABCC4" w:rsidR="00F73BF3" w:rsidRDefault="00DC289E" w:rsidP="00C912DC">
    <w:pPr>
      <w:pStyle w:val="Footer"/>
      <w:jc w:val="right"/>
    </w:pPr>
    <w:r>
      <w:rPr>
        <w:noProof/>
      </w:rPr>
      <w:drawing>
        <wp:anchor distT="0" distB="0" distL="114300" distR="114300" simplePos="0" relativeHeight="251658240" behindDoc="0" locked="0" layoutInCell="1" allowOverlap="1" wp14:anchorId="02EE8659" wp14:editId="5953E315">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F00AB" w:rsidRPr="00E16768">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C5B32" w14:textId="77777777" w:rsidR="00CA28DB" w:rsidRDefault="00CA28DB" w:rsidP="00B40F3A">
      <w:r>
        <w:separator/>
      </w:r>
    </w:p>
    <w:p w14:paraId="69435624" w14:textId="77777777" w:rsidR="00CA28DB" w:rsidRDefault="00CA28DB"/>
  </w:footnote>
  <w:footnote w:type="continuationSeparator" w:id="0">
    <w:p w14:paraId="31A81843" w14:textId="77777777" w:rsidR="00CA28DB" w:rsidRDefault="00CA28DB" w:rsidP="00B40F3A">
      <w:r>
        <w:continuationSeparator/>
      </w:r>
    </w:p>
    <w:p w14:paraId="18B78900" w14:textId="77777777" w:rsidR="00CA28DB" w:rsidRDefault="00CA28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4244D" w14:textId="2542BF46" w:rsidR="001255B8" w:rsidRDefault="00DE6CDC" w:rsidP="00266278">
    <w:pPr>
      <w:pStyle w:val="Header"/>
      <w:jc w:val="right"/>
    </w:pPr>
    <w:r>
      <w:rPr>
        <w:noProof/>
      </w:rPr>
      <mc:AlternateContent>
        <mc:Choice Requires="wps">
          <w:drawing>
            <wp:anchor distT="0" distB="0" distL="114300" distR="114300" simplePos="0" relativeHeight="251662336" behindDoc="0" locked="0" layoutInCell="1" allowOverlap="1" wp14:anchorId="7F8CB800" wp14:editId="1FF44C92">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8F41EF0" w14:textId="3B5AA8BF" w:rsidR="00DE6CDC" w:rsidRDefault="00DE6CDC" w:rsidP="00B4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8CB800"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" filled="f" stroked="f" strokeweight=".5pt">
              <v:textbox>
                <w:txbxContent>
                  <w:p w14:paraId="68F41EF0" w14:textId="3B5AA8BF" w:rsidR="00DE6CDC" w:rsidRDefault="00DE6CDC" w:rsidP="00B40F3A"/>
                </w:txbxContent>
              </v:textbox>
              <w10:wrap anchorx="margin" anchory="page"/>
            </v:shape>
          </w:pict>
        </mc:Fallback>
      </mc:AlternateContent>
    </w:r>
    <w:r w:rsidR="001255B8">
      <w:rPr>
        <w:noProof/>
      </w:rPr>
      <w:drawing>
        <wp:inline distT="0" distB="0" distL="0" distR="0" wp14:anchorId="366D4875" wp14:editId="2B2B60DB">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15B2417E" w14:textId="77777777" w:rsidR="00F73BF3" w:rsidRDefault="00F73B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11401"/>
    <w:multiLevelType w:val="hybridMultilevel"/>
    <w:tmpl w:val="5F7CA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9AB2439"/>
    <w:multiLevelType w:val="hybridMultilevel"/>
    <w:tmpl w:val="C27CC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F704B3"/>
    <w:multiLevelType w:val="hybridMultilevel"/>
    <w:tmpl w:val="266688A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EA4FC5"/>
    <w:multiLevelType w:val="hybridMultilevel"/>
    <w:tmpl w:val="C82025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27441312">
    <w:abstractNumId w:val="5"/>
  </w:num>
  <w:num w:numId="2" w16cid:durableId="2093431452">
    <w:abstractNumId w:val="1"/>
  </w:num>
  <w:num w:numId="3" w16cid:durableId="1062094747">
    <w:abstractNumId w:val="4"/>
  </w:num>
  <w:num w:numId="4" w16cid:durableId="738476633">
    <w:abstractNumId w:val="0"/>
  </w:num>
  <w:num w:numId="5" w16cid:durableId="784613287">
    <w:abstractNumId w:val="2"/>
  </w:num>
  <w:num w:numId="6" w16cid:durableId="1939944638">
    <w:abstractNumId w:val="3"/>
  </w:num>
  <w:num w:numId="7" w16cid:durableId="19287349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412F8"/>
    <w:rsid w:val="000433D0"/>
    <w:rsid w:val="00047980"/>
    <w:rsid w:val="00060AD1"/>
    <w:rsid w:val="00060C95"/>
    <w:rsid w:val="00067F08"/>
    <w:rsid w:val="00075046"/>
    <w:rsid w:val="000B59C8"/>
    <w:rsid w:val="000F2DBF"/>
    <w:rsid w:val="000F39A4"/>
    <w:rsid w:val="001135C4"/>
    <w:rsid w:val="00122C2D"/>
    <w:rsid w:val="001255B8"/>
    <w:rsid w:val="0013769E"/>
    <w:rsid w:val="001411C5"/>
    <w:rsid w:val="001429E3"/>
    <w:rsid w:val="001509DA"/>
    <w:rsid w:val="00151726"/>
    <w:rsid w:val="0015658D"/>
    <w:rsid w:val="001631C3"/>
    <w:rsid w:val="00174C2E"/>
    <w:rsid w:val="001806A1"/>
    <w:rsid w:val="001811AA"/>
    <w:rsid w:val="00183077"/>
    <w:rsid w:val="0019467B"/>
    <w:rsid w:val="001E630D"/>
    <w:rsid w:val="001E6BF8"/>
    <w:rsid w:val="001F075D"/>
    <w:rsid w:val="002279B8"/>
    <w:rsid w:val="00236980"/>
    <w:rsid w:val="0024305E"/>
    <w:rsid w:val="00266278"/>
    <w:rsid w:val="00280D30"/>
    <w:rsid w:val="00284DC9"/>
    <w:rsid w:val="0029452B"/>
    <w:rsid w:val="002A3886"/>
    <w:rsid w:val="002B032C"/>
    <w:rsid w:val="002C262E"/>
    <w:rsid w:val="002E451A"/>
    <w:rsid w:val="002E6945"/>
    <w:rsid w:val="00320B63"/>
    <w:rsid w:val="00333401"/>
    <w:rsid w:val="00334189"/>
    <w:rsid w:val="00337FC2"/>
    <w:rsid w:val="0034014C"/>
    <w:rsid w:val="00350F7A"/>
    <w:rsid w:val="00364914"/>
    <w:rsid w:val="0039608A"/>
    <w:rsid w:val="003A295C"/>
    <w:rsid w:val="003A61FC"/>
    <w:rsid w:val="003B2BB8"/>
    <w:rsid w:val="003B59E8"/>
    <w:rsid w:val="003D34FF"/>
    <w:rsid w:val="003D76E2"/>
    <w:rsid w:val="004009B4"/>
    <w:rsid w:val="00400B4C"/>
    <w:rsid w:val="00455C51"/>
    <w:rsid w:val="0046227C"/>
    <w:rsid w:val="004714BC"/>
    <w:rsid w:val="00472B9B"/>
    <w:rsid w:val="00495885"/>
    <w:rsid w:val="004B54CA"/>
    <w:rsid w:val="004C28D2"/>
    <w:rsid w:val="004C492E"/>
    <w:rsid w:val="004E0157"/>
    <w:rsid w:val="004E3641"/>
    <w:rsid w:val="004E5CBF"/>
    <w:rsid w:val="004F4788"/>
    <w:rsid w:val="00502BB7"/>
    <w:rsid w:val="00525E2B"/>
    <w:rsid w:val="005321C1"/>
    <w:rsid w:val="00534D78"/>
    <w:rsid w:val="00550F41"/>
    <w:rsid w:val="005540F3"/>
    <w:rsid w:val="005575EA"/>
    <w:rsid w:val="005602CB"/>
    <w:rsid w:val="005840E0"/>
    <w:rsid w:val="00594677"/>
    <w:rsid w:val="005A1177"/>
    <w:rsid w:val="005B651F"/>
    <w:rsid w:val="005C3AA9"/>
    <w:rsid w:val="005E0F5B"/>
    <w:rsid w:val="005E0F9F"/>
    <w:rsid w:val="005E3639"/>
    <w:rsid w:val="00600D60"/>
    <w:rsid w:val="00611DDE"/>
    <w:rsid w:val="00617AEA"/>
    <w:rsid w:val="00621FC5"/>
    <w:rsid w:val="00631B86"/>
    <w:rsid w:val="006328C3"/>
    <w:rsid w:val="00637B02"/>
    <w:rsid w:val="00651F88"/>
    <w:rsid w:val="006603BA"/>
    <w:rsid w:val="00662D57"/>
    <w:rsid w:val="00666A57"/>
    <w:rsid w:val="00666A5C"/>
    <w:rsid w:val="00683A84"/>
    <w:rsid w:val="006919F1"/>
    <w:rsid w:val="0069477B"/>
    <w:rsid w:val="006A4CE7"/>
    <w:rsid w:val="006D125C"/>
    <w:rsid w:val="006E6891"/>
    <w:rsid w:val="007316F5"/>
    <w:rsid w:val="007516B3"/>
    <w:rsid w:val="00766C6B"/>
    <w:rsid w:val="0077075C"/>
    <w:rsid w:val="00770E61"/>
    <w:rsid w:val="00773FAC"/>
    <w:rsid w:val="00775B06"/>
    <w:rsid w:val="00775DC8"/>
    <w:rsid w:val="00785261"/>
    <w:rsid w:val="0079758C"/>
    <w:rsid w:val="007A3761"/>
    <w:rsid w:val="007B0256"/>
    <w:rsid w:val="00800A17"/>
    <w:rsid w:val="00802AD4"/>
    <w:rsid w:val="0080387C"/>
    <w:rsid w:val="0083177B"/>
    <w:rsid w:val="00876EB9"/>
    <w:rsid w:val="00880424"/>
    <w:rsid w:val="008B443D"/>
    <w:rsid w:val="009225F0"/>
    <w:rsid w:val="0093462C"/>
    <w:rsid w:val="0094188C"/>
    <w:rsid w:val="009463B6"/>
    <w:rsid w:val="00953795"/>
    <w:rsid w:val="00954A54"/>
    <w:rsid w:val="00965BF3"/>
    <w:rsid w:val="00974189"/>
    <w:rsid w:val="0097699B"/>
    <w:rsid w:val="00984C34"/>
    <w:rsid w:val="00985A51"/>
    <w:rsid w:val="00996B4A"/>
    <w:rsid w:val="00996F53"/>
    <w:rsid w:val="009A0473"/>
    <w:rsid w:val="009C5BED"/>
    <w:rsid w:val="00A12D5D"/>
    <w:rsid w:val="00A15DA6"/>
    <w:rsid w:val="00A3141D"/>
    <w:rsid w:val="00A63172"/>
    <w:rsid w:val="00A815D3"/>
    <w:rsid w:val="00AB40E0"/>
    <w:rsid w:val="00AC123F"/>
    <w:rsid w:val="00AD6D4F"/>
    <w:rsid w:val="00AE1F1C"/>
    <w:rsid w:val="00AE5D73"/>
    <w:rsid w:val="00AF00AB"/>
    <w:rsid w:val="00AF60FD"/>
    <w:rsid w:val="00B04ED8"/>
    <w:rsid w:val="00B06F7C"/>
    <w:rsid w:val="00B40F3A"/>
    <w:rsid w:val="00B47525"/>
    <w:rsid w:val="00B5333B"/>
    <w:rsid w:val="00B635BA"/>
    <w:rsid w:val="00B65DD0"/>
    <w:rsid w:val="00B91E3E"/>
    <w:rsid w:val="00BA2DB9"/>
    <w:rsid w:val="00BA40BB"/>
    <w:rsid w:val="00BB20E1"/>
    <w:rsid w:val="00BC59B4"/>
    <w:rsid w:val="00BD0436"/>
    <w:rsid w:val="00BD0675"/>
    <w:rsid w:val="00BD13DC"/>
    <w:rsid w:val="00BE09F6"/>
    <w:rsid w:val="00BE2BCF"/>
    <w:rsid w:val="00BE7148"/>
    <w:rsid w:val="00C01C2B"/>
    <w:rsid w:val="00C07232"/>
    <w:rsid w:val="00C10F98"/>
    <w:rsid w:val="00C21D2A"/>
    <w:rsid w:val="00C42408"/>
    <w:rsid w:val="00C52E26"/>
    <w:rsid w:val="00C5379F"/>
    <w:rsid w:val="00C7248B"/>
    <w:rsid w:val="00C747BF"/>
    <w:rsid w:val="00C84DD7"/>
    <w:rsid w:val="00C912DC"/>
    <w:rsid w:val="00CA2006"/>
    <w:rsid w:val="00CA28DB"/>
    <w:rsid w:val="00CB4003"/>
    <w:rsid w:val="00CB5863"/>
    <w:rsid w:val="00CD011F"/>
    <w:rsid w:val="00CD058E"/>
    <w:rsid w:val="00CE077F"/>
    <w:rsid w:val="00CE41A9"/>
    <w:rsid w:val="00D10AF5"/>
    <w:rsid w:val="00D112A6"/>
    <w:rsid w:val="00D43498"/>
    <w:rsid w:val="00D67D25"/>
    <w:rsid w:val="00D937A1"/>
    <w:rsid w:val="00D96339"/>
    <w:rsid w:val="00DA243A"/>
    <w:rsid w:val="00DA7122"/>
    <w:rsid w:val="00DB7A17"/>
    <w:rsid w:val="00DC1A11"/>
    <w:rsid w:val="00DC289E"/>
    <w:rsid w:val="00DE6CDC"/>
    <w:rsid w:val="00DF7F92"/>
    <w:rsid w:val="00E16768"/>
    <w:rsid w:val="00E2375B"/>
    <w:rsid w:val="00E23BEC"/>
    <w:rsid w:val="00E2724F"/>
    <w:rsid w:val="00E273E4"/>
    <w:rsid w:val="00E36563"/>
    <w:rsid w:val="00E73BEA"/>
    <w:rsid w:val="00E837FF"/>
    <w:rsid w:val="00E93A20"/>
    <w:rsid w:val="00E94777"/>
    <w:rsid w:val="00E95241"/>
    <w:rsid w:val="00EA558A"/>
    <w:rsid w:val="00EC097C"/>
    <w:rsid w:val="00EC6054"/>
    <w:rsid w:val="00EC7B15"/>
    <w:rsid w:val="00EE0350"/>
    <w:rsid w:val="00EE2EFD"/>
    <w:rsid w:val="00F027DC"/>
    <w:rsid w:val="00F30AFE"/>
    <w:rsid w:val="00F31CDB"/>
    <w:rsid w:val="00F32E0C"/>
    <w:rsid w:val="00F3375A"/>
    <w:rsid w:val="00F37C1E"/>
    <w:rsid w:val="00F73BF3"/>
    <w:rsid w:val="00FA20FD"/>
    <w:rsid w:val="00FA31E0"/>
    <w:rsid w:val="00FB20BD"/>
    <w:rsid w:val="00FB575C"/>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670A3"/>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F3A"/>
    <w:pPr>
      <w:spacing w:before="80" w:after="80" w:line="288" w:lineRule="auto"/>
    </w:pPr>
    <w:rPr>
      <w:rFonts w:ascii="Montserrat" w:hAnsi="Montserrat"/>
      <w:sz w:val="24"/>
      <w:szCs w:val="24"/>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73BF3"/>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0412F8"/>
    <w:pPr>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73BF3"/>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412F8"/>
    <w:rPr>
      <w:rFonts w:asciiTheme="majorHAnsi" w:eastAsiaTheme="majorEastAsia" w:hAnsiTheme="majorHAnsi" w:cstheme="majorBidi"/>
      <w:bCs/>
      <w:color w:val="9618A3" w:themeColor="accent2" w:themeShade="BF"/>
      <w:sz w:val="28"/>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CommentReference">
    <w:name w:val="annotation reference"/>
    <w:basedOn w:val="DefaultParagraphFont"/>
    <w:uiPriority w:val="99"/>
    <w:semiHidden/>
    <w:unhideWhenUsed/>
    <w:rsid w:val="00965BF3"/>
    <w:rPr>
      <w:sz w:val="16"/>
      <w:szCs w:val="16"/>
    </w:rPr>
  </w:style>
  <w:style w:type="paragraph" w:styleId="CommentText">
    <w:name w:val="annotation text"/>
    <w:basedOn w:val="Normal"/>
    <w:link w:val="CommentTextChar"/>
    <w:uiPriority w:val="99"/>
    <w:unhideWhenUsed/>
    <w:rsid w:val="00965BF3"/>
    <w:pPr>
      <w:spacing w:before="0"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965B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443D"/>
    <w:pPr>
      <w:spacing w:before="80" w:after="80"/>
    </w:pPr>
    <w:rPr>
      <w:rFonts w:ascii="Montserrat" w:hAnsi="Montserrat"/>
      <w:b/>
      <w:bCs/>
    </w:rPr>
  </w:style>
  <w:style w:type="character" w:customStyle="1" w:styleId="CommentSubjectChar">
    <w:name w:val="Comment Subject Char"/>
    <w:basedOn w:val="CommentTextChar"/>
    <w:link w:val="CommentSubject"/>
    <w:uiPriority w:val="99"/>
    <w:semiHidden/>
    <w:rsid w:val="008B443D"/>
    <w:rPr>
      <w:rFonts w:ascii="Montserrat" w:hAnsi="Montserrat"/>
      <w:b/>
      <w:bCs/>
      <w:sz w:val="20"/>
      <w:szCs w:val="20"/>
    </w:rPr>
  </w:style>
  <w:style w:type="character" w:styleId="UnresolvedMention">
    <w:name w:val="Unresolved Mention"/>
    <w:basedOn w:val="DefaultParagraphFont"/>
    <w:uiPriority w:val="99"/>
    <w:semiHidden/>
    <w:unhideWhenUsed/>
    <w:rsid w:val="008B4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how-we-work/council%20" TargetMode="External"/><Relationship Id="rId18" Type="http://schemas.openxmlformats.org/officeDocument/2006/relationships/hyperlink" Target="mailto:NDDA@dss.gov.a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dda.gov.au" TargetMode="External"/><Relationship Id="rId2" Type="http://schemas.openxmlformats.org/officeDocument/2006/relationships/customXml" Target="../customXml/item2.xml"/><Relationship Id="rId16" Type="http://schemas.openxmlformats.org/officeDocument/2006/relationships/hyperlink" Target="http://www.ndda.gov.au/how-we-work/advisory-pane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dda.gov.au/news-and-updates"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about-ndda/guiding-principl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03780B55D5486E85396EA355DA6D59"/>
        <w:category>
          <w:name w:val="General"/>
          <w:gallery w:val="placeholder"/>
        </w:category>
        <w:types>
          <w:type w:val="bbPlcHdr"/>
        </w:types>
        <w:behaviors>
          <w:behavior w:val="content"/>
        </w:behaviors>
        <w:guid w:val="{1C0957BF-EDBD-488B-8C18-D075DF4F0742}"/>
      </w:docPartPr>
      <w:docPartBody>
        <w:p w:rsidR="00172E51" w:rsidRDefault="00172E51">
          <w:r w:rsidRPr="00633B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1"/>
    <w:rsid w:val="00017FFB"/>
    <w:rsid w:val="000F2DBF"/>
    <w:rsid w:val="00151726"/>
    <w:rsid w:val="00172E51"/>
    <w:rsid w:val="0024305E"/>
    <w:rsid w:val="0034014C"/>
    <w:rsid w:val="003A295C"/>
    <w:rsid w:val="005321C1"/>
    <w:rsid w:val="0080387C"/>
    <w:rsid w:val="00876EB9"/>
    <w:rsid w:val="00AB40E0"/>
    <w:rsid w:val="00AD66C0"/>
    <w:rsid w:val="00AE5D73"/>
    <w:rsid w:val="00BD0675"/>
    <w:rsid w:val="00BF0388"/>
    <w:rsid w:val="00C01C2B"/>
    <w:rsid w:val="00C07232"/>
    <w:rsid w:val="00C42408"/>
    <w:rsid w:val="00C5379F"/>
    <w:rsid w:val="00D27D61"/>
    <w:rsid w:val="00E93A20"/>
    <w:rsid w:val="00EE0350"/>
    <w:rsid w:val="00EE2EFD"/>
    <w:rsid w:val="00F306B9"/>
    <w:rsid w:val="00FA20FD"/>
    <w:rsid w:val="00FA4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E5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0C6E7F-5D05-42A1-8722-17275398D64C}">
  <ds:schemaRefs>
    <ds:schemaRef ds:uri="http://schemas.microsoft.com/sharepoint/events"/>
  </ds:schemaRefs>
</ds:datastoreItem>
</file>

<file path=customXml/itemProps2.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4.xml><?xml version="1.0" encoding="utf-8"?>
<ds:datastoreItem xmlns:ds="http://schemas.openxmlformats.org/officeDocument/2006/customXml" ds:itemID="{D735D914-03D4-4551-A31A-28F9F9E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1374D9-129E-4320-B377-B4848834A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576</Words>
  <Characters>3403</Characters>
  <Application>Microsoft Office Word</Application>
  <DocSecurity>0</DocSecurity>
  <Lines>74</Lines>
  <Paragraphs>39</Paragraphs>
  <ScaleCrop>false</ScaleCrop>
  <HeadingPairs>
    <vt:vector size="2" baseType="variant">
      <vt:variant>
        <vt:lpstr>Title</vt:lpstr>
      </vt:variant>
      <vt:variant>
        <vt:i4>1</vt:i4>
      </vt:variant>
    </vt:vector>
  </HeadingPairs>
  <TitlesOfParts>
    <vt:vector size="1" baseType="lpstr">
      <vt:lpstr>The National Disability Data Asset   Council (the Council)</vt:lpstr>
    </vt:vector>
  </TitlesOfParts>
  <Company>Department of Social Services</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Disability Data Asset Council</dc:title>
  <dc:subject/>
  <dc:creator>GONG, Silvia</dc:creator>
  <cp:keywords>[SEC=OFFICIAL]</cp:keywords>
  <dc:description/>
  <cp:lastModifiedBy>SKALICKY, Kylie</cp:lastModifiedBy>
  <cp:revision>3</cp:revision>
  <dcterms:created xsi:type="dcterms:W3CDTF">2024-12-10T21:33:00Z</dcterms:created>
  <dcterms:modified xsi:type="dcterms:W3CDTF">2025-03-19T05:27:00Z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v=2022.1;a=SHA256;h=6637FBE70DAEA14654AEE3946658C14003BBEBCB7F810DDD8061EB0F4F813310</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2024-09-23T00:07:04Z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2024-09-23T00:07:04Z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3524a72e2b684193af15c7e00e3d6ef4</vt:lpwstr>
  </property>
  <property fmtid="{D5CDD505-2E9C-101B-9397-08002B2CF9AE}" pid="20" name="PM_InsertionValue">
    <vt:lpwstr>OFFICIAL</vt:lpwstr>
  </property>
  <property fmtid="{D5CDD505-2E9C-101B-9397-08002B2CF9AE}" pid="21" name="PM_Originator_Hash_SHA1">
    <vt:lpwstr>6C0953F4E0602D3C06A2DED8E6745CCFB417D199</vt:lpwstr>
  </property>
  <property fmtid="{D5CDD505-2E9C-101B-9397-08002B2CF9AE}" pid="22" name="PM_DisplayValueSecClassificationWithQualifier">
    <vt:lpwstr>OFFICIAL</vt:lpwstr>
  </property>
  <property fmtid="{D5CDD505-2E9C-101B-9397-08002B2CF9AE}" pid="23" name="PM_Originating_FileId">
    <vt:lpwstr>53854BE383C94CD78FA0EC9A27AE3ED1</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1818D0CF022BC1D9B16A4CE435A405F51B32EAE1DDB03B8E1EFB6BC4000489E2</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5BEDFDCA1DF31D4094F4E8758B0C9153</vt:lpwstr>
  </property>
  <property fmtid="{D5CDD505-2E9C-101B-9397-08002B2CF9AE}" pid="32" name="PM_Hash_Salt">
    <vt:lpwstr>A77CD393D66D9A58034F9A39AAA2E54D</vt:lpwstr>
  </property>
  <property fmtid="{D5CDD505-2E9C-101B-9397-08002B2CF9AE}" pid="33" name="PM_Hash_SHA1">
    <vt:lpwstr>DAF22F4D0B55956DD4E658B74D984E9F3C127D1A</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0x0101004DF31AABF6761447B403964CC9EFE759</vt:lpwstr>
  </property>
  <property fmtid="{D5CDD505-2E9C-101B-9397-08002B2CF9AE}" pid="37" name="MediaServiceImageTags">
    <vt:lpwstr/>
  </property>
</Properties>
</file>